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B00" w:rsidRPr="00E3321C" w:rsidRDefault="00385B00" w:rsidP="00CE1AE5">
      <w:pPr>
        <w:spacing w:after="0" w:line="240" w:lineRule="auto"/>
        <w:jc w:val="both"/>
        <w:rPr>
          <w:rFonts w:ascii="Times New Roman" w:hAnsi="Times New Roman" w:cs="Times New Roman"/>
          <w:b/>
          <w:sz w:val="20"/>
          <w:szCs w:val="20"/>
        </w:rPr>
      </w:pPr>
    </w:p>
    <w:p w:rsidR="006104A0" w:rsidRPr="007C7DCD" w:rsidRDefault="00F9316D" w:rsidP="00CE1AE5">
      <w:pPr>
        <w:spacing w:after="0" w:line="240" w:lineRule="auto"/>
        <w:jc w:val="both"/>
        <w:rPr>
          <w:rFonts w:ascii="Times New Roman" w:hAnsi="Times New Roman" w:cs="Times New Roman"/>
          <w:sz w:val="20"/>
          <w:szCs w:val="20"/>
        </w:rPr>
      </w:pPr>
      <w:r w:rsidRPr="00E3321C">
        <w:rPr>
          <w:rFonts w:ascii="Times New Roman" w:hAnsi="Times New Roman" w:cs="Times New Roman"/>
          <w:b/>
          <w:sz w:val="20"/>
          <w:szCs w:val="20"/>
        </w:rPr>
        <w:t>Course Title:</w:t>
      </w:r>
      <w:r w:rsidR="006104A0" w:rsidRPr="00E3321C">
        <w:rPr>
          <w:rFonts w:ascii="Times New Roman" w:hAnsi="Times New Roman" w:cs="Times New Roman"/>
          <w:b/>
          <w:sz w:val="20"/>
          <w:szCs w:val="20"/>
        </w:rPr>
        <w:tab/>
      </w:r>
      <w:r w:rsidR="00CE1AE5" w:rsidRPr="00E3321C">
        <w:rPr>
          <w:rFonts w:ascii="Times New Roman" w:hAnsi="Times New Roman" w:cs="Times New Roman"/>
          <w:sz w:val="20"/>
          <w:szCs w:val="20"/>
        </w:rPr>
        <w:tab/>
      </w:r>
      <w:r w:rsidR="00CE1AE5" w:rsidRPr="00E3321C">
        <w:rPr>
          <w:rFonts w:ascii="Times New Roman" w:hAnsi="Times New Roman" w:cs="Times New Roman"/>
          <w:sz w:val="20"/>
          <w:szCs w:val="20"/>
        </w:rPr>
        <w:tab/>
      </w:r>
      <w:r w:rsidR="00CE1AE5" w:rsidRPr="00E3321C">
        <w:rPr>
          <w:rFonts w:ascii="Times New Roman" w:hAnsi="Times New Roman" w:cs="Times New Roman"/>
          <w:sz w:val="20"/>
          <w:szCs w:val="20"/>
        </w:rPr>
        <w:tab/>
      </w:r>
      <w:r w:rsidR="0085593B" w:rsidRPr="007C7DCD">
        <w:rPr>
          <w:rFonts w:ascii="Times New Roman" w:hAnsi="Times New Roman" w:cs="Times New Roman"/>
          <w:sz w:val="20"/>
          <w:szCs w:val="20"/>
        </w:rPr>
        <w:t>“</w:t>
      </w:r>
      <w:r w:rsidR="00FE7956" w:rsidRPr="007C7DCD">
        <w:rPr>
          <w:rFonts w:ascii="Times New Roman" w:hAnsi="Times New Roman" w:cs="Times New Roman"/>
          <w:sz w:val="20"/>
          <w:szCs w:val="20"/>
        </w:rPr>
        <w:t>INFERENTIAL STATISTICS</w:t>
      </w:r>
      <w:r w:rsidR="0085593B" w:rsidRPr="007C7DCD">
        <w:rPr>
          <w:rFonts w:ascii="Times New Roman" w:hAnsi="Times New Roman" w:cs="Times New Roman"/>
          <w:sz w:val="20"/>
          <w:szCs w:val="20"/>
        </w:rPr>
        <w:t>”</w:t>
      </w:r>
    </w:p>
    <w:p w:rsidR="006104A0" w:rsidRPr="00E3321C" w:rsidRDefault="00FE7956" w:rsidP="00CE1AE5">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Weekend</w:t>
      </w:r>
      <w:r w:rsidR="00F9316D" w:rsidRPr="00E3321C">
        <w:rPr>
          <w:rFonts w:ascii="Times New Roman" w:hAnsi="Times New Roman" w:cs="Times New Roman"/>
          <w:b/>
          <w:sz w:val="20"/>
          <w:szCs w:val="20"/>
        </w:rPr>
        <w:t xml:space="preserve"> Teaching Hours</w:t>
      </w:r>
      <w:r w:rsidR="006104A0" w:rsidRPr="00E3321C">
        <w:rPr>
          <w:rFonts w:ascii="Times New Roman" w:hAnsi="Times New Roman" w:cs="Times New Roman"/>
          <w:b/>
          <w:sz w:val="20"/>
          <w:szCs w:val="20"/>
        </w:rPr>
        <w:t>:</w:t>
      </w:r>
      <w:r w:rsidR="00CE1AE5" w:rsidRPr="00E3321C">
        <w:rPr>
          <w:rFonts w:ascii="Times New Roman" w:hAnsi="Times New Roman" w:cs="Times New Roman"/>
          <w:sz w:val="20"/>
          <w:szCs w:val="20"/>
        </w:rPr>
        <w:tab/>
      </w:r>
      <w:r w:rsidR="00CE1AE5" w:rsidRPr="00E3321C">
        <w:rPr>
          <w:rFonts w:ascii="Times New Roman" w:hAnsi="Times New Roman" w:cs="Times New Roman"/>
          <w:sz w:val="20"/>
          <w:szCs w:val="20"/>
        </w:rPr>
        <w:tab/>
      </w:r>
      <w:r w:rsidR="006104A0" w:rsidRPr="00E3321C">
        <w:rPr>
          <w:rFonts w:ascii="Times New Roman" w:hAnsi="Times New Roman" w:cs="Times New Roman"/>
          <w:sz w:val="20"/>
          <w:szCs w:val="20"/>
        </w:rPr>
        <w:t>3.0</w:t>
      </w:r>
      <w:r w:rsidR="00CE1AE5" w:rsidRPr="00E3321C">
        <w:rPr>
          <w:rFonts w:ascii="Times New Roman" w:hAnsi="Times New Roman" w:cs="Times New Roman"/>
          <w:sz w:val="20"/>
          <w:szCs w:val="20"/>
        </w:rPr>
        <w:t xml:space="preserve"> </w:t>
      </w:r>
      <w:r w:rsidR="00CE1AE5" w:rsidRPr="00E3321C">
        <w:rPr>
          <w:rFonts w:ascii="Times New Roman" w:hAnsi="Times New Roman" w:cs="Times New Roman"/>
          <w:sz w:val="20"/>
          <w:szCs w:val="20"/>
        </w:rPr>
        <w:tab/>
      </w:r>
      <w:r w:rsidR="00CE1AE5" w:rsidRPr="00E3321C">
        <w:rPr>
          <w:rFonts w:ascii="Times New Roman" w:hAnsi="Times New Roman" w:cs="Times New Roman"/>
          <w:sz w:val="20"/>
          <w:szCs w:val="20"/>
        </w:rPr>
        <w:tab/>
      </w:r>
      <w:r w:rsidR="00F9316D" w:rsidRPr="00E3321C">
        <w:rPr>
          <w:rFonts w:ascii="Times New Roman" w:hAnsi="Times New Roman" w:cs="Times New Roman"/>
          <w:b/>
          <w:sz w:val="20"/>
          <w:szCs w:val="20"/>
        </w:rPr>
        <w:t>Class Meeting Times</w:t>
      </w:r>
      <w:r w:rsidR="006104A0" w:rsidRPr="00E3321C">
        <w:rPr>
          <w:rFonts w:ascii="Times New Roman" w:hAnsi="Times New Roman" w:cs="Times New Roman"/>
          <w:sz w:val="20"/>
          <w:szCs w:val="20"/>
        </w:rPr>
        <w:t>:</w:t>
      </w:r>
      <w:r w:rsidR="00CE1AE5" w:rsidRPr="00E3321C">
        <w:rPr>
          <w:rFonts w:ascii="Times New Roman" w:hAnsi="Times New Roman" w:cs="Times New Roman"/>
          <w:sz w:val="20"/>
          <w:szCs w:val="20"/>
        </w:rPr>
        <w:t xml:space="preserve">    </w:t>
      </w:r>
      <w:r>
        <w:rPr>
          <w:rFonts w:ascii="Times New Roman" w:hAnsi="Times New Roman" w:cs="Times New Roman"/>
          <w:sz w:val="20"/>
          <w:szCs w:val="20"/>
        </w:rPr>
        <w:t>09.00 am -12</w:t>
      </w:r>
      <w:r w:rsidR="006104A0" w:rsidRPr="00E3321C">
        <w:rPr>
          <w:rFonts w:ascii="Times New Roman" w:hAnsi="Times New Roman" w:cs="Times New Roman"/>
          <w:sz w:val="20"/>
          <w:szCs w:val="20"/>
        </w:rPr>
        <w:t>.00</w:t>
      </w:r>
      <w:r w:rsidR="00F9316D" w:rsidRPr="00E3321C">
        <w:rPr>
          <w:rFonts w:ascii="Times New Roman" w:hAnsi="Times New Roman" w:cs="Times New Roman"/>
          <w:sz w:val="20"/>
          <w:szCs w:val="20"/>
        </w:rPr>
        <w:t>pm</w:t>
      </w:r>
    </w:p>
    <w:p w:rsidR="00E3321C" w:rsidRDefault="00E3321C" w:rsidP="00CE1AE5">
      <w:pPr>
        <w:spacing w:after="0" w:line="240" w:lineRule="auto"/>
        <w:jc w:val="both"/>
        <w:rPr>
          <w:rFonts w:ascii="Times New Roman" w:hAnsi="Times New Roman" w:cs="Times New Roman"/>
          <w:b/>
          <w:sz w:val="20"/>
          <w:szCs w:val="20"/>
        </w:rPr>
      </w:pPr>
    </w:p>
    <w:p w:rsidR="00E32EAB" w:rsidRPr="00E3321C" w:rsidRDefault="00F9316D" w:rsidP="00CE1AE5">
      <w:pPr>
        <w:spacing w:after="0" w:line="240" w:lineRule="auto"/>
        <w:jc w:val="both"/>
        <w:rPr>
          <w:rFonts w:ascii="Times New Roman" w:hAnsi="Times New Roman" w:cs="Times New Roman"/>
          <w:b/>
          <w:sz w:val="20"/>
          <w:szCs w:val="20"/>
        </w:rPr>
      </w:pPr>
      <w:r w:rsidRPr="00E3321C">
        <w:rPr>
          <w:rFonts w:ascii="Times New Roman" w:hAnsi="Times New Roman" w:cs="Times New Roman"/>
          <w:b/>
          <w:sz w:val="20"/>
          <w:szCs w:val="20"/>
        </w:rPr>
        <w:t>Course Objectives:</w:t>
      </w:r>
    </w:p>
    <w:p w:rsidR="007E3344" w:rsidRDefault="007E3344" w:rsidP="00CE1AE5">
      <w:pPr>
        <w:spacing w:after="0" w:line="240" w:lineRule="auto"/>
        <w:jc w:val="both"/>
        <w:rPr>
          <w:rFonts w:ascii="Times New Roman" w:hAnsi="Times New Roman" w:cs="Times New Roman"/>
          <w:sz w:val="20"/>
          <w:szCs w:val="20"/>
        </w:rPr>
      </w:pPr>
      <w:r w:rsidRPr="007E3344">
        <w:rPr>
          <w:rFonts w:ascii="Times New Roman" w:hAnsi="Times New Roman" w:cs="Times New Roman"/>
          <w:sz w:val="20"/>
          <w:szCs w:val="20"/>
        </w:rPr>
        <w:t>The purpose of the course is to provide the student with the basic concepts of</w:t>
      </w:r>
      <w:r>
        <w:rPr>
          <w:rFonts w:ascii="Times New Roman" w:hAnsi="Times New Roman" w:cs="Times New Roman"/>
          <w:sz w:val="20"/>
          <w:szCs w:val="20"/>
        </w:rPr>
        <w:t xml:space="preserve"> descriptive statistics in which</w:t>
      </w:r>
      <w:r w:rsidRPr="007E3344">
        <w:rPr>
          <w:rFonts w:ascii="Times New Roman" w:hAnsi="Times New Roman" w:cs="Times New Roman"/>
          <w:sz w:val="20"/>
          <w:szCs w:val="20"/>
        </w:rPr>
        <w:t xml:space="preserve"> data and its types,</w:t>
      </w:r>
      <w:r>
        <w:rPr>
          <w:rFonts w:ascii="Times New Roman" w:hAnsi="Times New Roman" w:cs="Times New Roman"/>
          <w:sz w:val="20"/>
          <w:szCs w:val="20"/>
        </w:rPr>
        <w:t xml:space="preserve"> frequency distribution and also</w:t>
      </w:r>
      <w:r w:rsidRPr="007E3344">
        <w:rPr>
          <w:rFonts w:ascii="Times New Roman" w:hAnsi="Times New Roman" w:cs="Times New Roman"/>
          <w:sz w:val="20"/>
          <w:szCs w:val="20"/>
        </w:rPr>
        <w:t xml:space="preserve"> the course introduces the various methods and procedures of collecting, organizing, summarizing, presenting and analyzing the data. The regression and correlation analysis is used to evaluate the relationship between two or more variables. The course will finally introduce the inferential statistics which is further divided into estimation and hypothesis testing. It deals with the drawing of conclusions about various phenomena on the basis of real data collected on sample basis. The use of appropriate methods like Z-test, T-test, F-test, Chi-square test and ANOVA are explained with examples.</w:t>
      </w:r>
    </w:p>
    <w:p w:rsidR="00CB405C" w:rsidRPr="00E3321C" w:rsidRDefault="00CB405C" w:rsidP="00CE1AE5">
      <w:pPr>
        <w:spacing w:after="0" w:line="240" w:lineRule="auto"/>
        <w:jc w:val="both"/>
        <w:rPr>
          <w:rFonts w:ascii="Times New Roman" w:hAnsi="Times New Roman" w:cs="Times New Roman"/>
          <w:b/>
          <w:sz w:val="20"/>
          <w:szCs w:val="20"/>
        </w:rPr>
      </w:pPr>
    </w:p>
    <w:p w:rsidR="00CE1AE5" w:rsidRPr="00E3321C" w:rsidRDefault="00385B00" w:rsidP="00CE1AE5">
      <w:pPr>
        <w:spacing w:after="0" w:line="240" w:lineRule="auto"/>
        <w:jc w:val="both"/>
        <w:rPr>
          <w:rFonts w:ascii="Times New Roman" w:hAnsi="Times New Roman" w:cs="Times New Roman"/>
          <w:b/>
          <w:sz w:val="20"/>
          <w:szCs w:val="20"/>
        </w:rPr>
      </w:pPr>
      <w:r w:rsidRPr="00E3321C">
        <w:rPr>
          <w:rFonts w:ascii="Times New Roman" w:hAnsi="Times New Roman" w:cs="Times New Roman"/>
          <w:b/>
          <w:sz w:val="20"/>
          <w:szCs w:val="20"/>
        </w:rPr>
        <w:t>Course Outcome</w:t>
      </w:r>
      <w:r w:rsidR="00820CD7" w:rsidRPr="00E3321C">
        <w:rPr>
          <w:rFonts w:ascii="Times New Roman" w:hAnsi="Times New Roman" w:cs="Times New Roman"/>
          <w:b/>
          <w:sz w:val="20"/>
          <w:szCs w:val="20"/>
        </w:rPr>
        <w:t>:</w:t>
      </w:r>
    </w:p>
    <w:p w:rsidR="00E3321C" w:rsidRPr="007E3344" w:rsidRDefault="00385B00" w:rsidP="007E3344">
      <w:pPr>
        <w:spacing w:after="0" w:line="240" w:lineRule="auto"/>
        <w:jc w:val="both"/>
        <w:rPr>
          <w:rFonts w:ascii="Times New Roman" w:hAnsi="Times New Roman" w:cs="Times New Roman"/>
          <w:color w:val="000000"/>
          <w:sz w:val="20"/>
          <w:szCs w:val="20"/>
        </w:rPr>
      </w:pPr>
      <w:r w:rsidRPr="00E3321C">
        <w:rPr>
          <w:rFonts w:ascii="Times New Roman" w:hAnsi="Times New Roman" w:cs="Times New Roman"/>
          <w:color w:val="000000"/>
          <w:sz w:val="20"/>
          <w:szCs w:val="20"/>
        </w:rPr>
        <w:t>Successful completion of this course will enable the student to:</w:t>
      </w:r>
    </w:p>
    <w:p w:rsidR="007E3344" w:rsidRPr="007E3344" w:rsidRDefault="007E3344" w:rsidP="007E3344">
      <w:pPr>
        <w:pStyle w:val="ListParagraph"/>
        <w:numPr>
          <w:ilvl w:val="0"/>
          <w:numId w:val="7"/>
        </w:numPr>
        <w:spacing w:after="0" w:line="240" w:lineRule="auto"/>
        <w:jc w:val="both"/>
        <w:rPr>
          <w:rFonts w:ascii="Times New Roman" w:hAnsi="Times New Roman" w:cs="Times New Roman"/>
          <w:color w:val="000000"/>
          <w:sz w:val="20"/>
          <w:szCs w:val="20"/>
        </w:rPr>
      </w:pPr>
      <w:r w:rsidRPr="007E3344">
        <w:rPr>
          <w:rFonts w:ascii="Times New Roman" w:hAnsi="Times New Roman" w:cs="Times New Roman"/>
          <w:color w:val="000000"/>
          <w:sz w:val="20"/>
          <w:szCs w:val="20"/>
        </w:rPr>
        <w:t xml:space="preserve">Different meanings of </w:t>
      </w:r>
      <w:r>
        <w:rPr>
          <w:rFonts w:ascii="Times New Roman" w:hAnsi="Times New Roman" w:cs="Times New Roman"/>
          <w:color w:val="000000"/>
          <w:sz w:val="20"/>
          <w:szCs w:val="20"/>
        </w:rPr>
        <w:t xml:space="preserve">descriptive </w:t>
      </w:r>
      <w:r w:rsidRPr="007E3344">
        <w:rPr>
          <w:rFonts w:ascii="Times New Roman" w:hAnsi="Times New Roman" w:cs="Times New Roman"/>
          <w:color w:val="000000"/>
          <w:sz w:val="20"/>
          <w:szCs w:val="20"/>
        </w:rPr>
        <w:t xml:space="preserve">statistics </w:t>
      </w:r>
    </w:p>
    <w:p w:rsidR="007E3344" w:rsidRPr="007E3344" w:rsidRDefault="007E3344" w:rsidP="007E3344">
      <w:pPr>
        <w:pStyle w:val="ListParagraph"/>
        <w:numPr>
          <w:ilvl w:val="0"/>
          <w:numId w:val="7"/>
        </w:numPr>
        <w:spacing w:after="0" w:line="240" w:lineRule="auto"/>
        <w:jc w:val="both"/>
        <w:rPr>
          <w:rFonts w:ascii="Times New Roman" w:hAnsi="Times New Roman" w:cs="Times New Roman"/>
          <w:color w:val="000000"/>
          <w:sz w:val="20"/>
          <w:szCs w:val="20"/>
        </w:rPr>
      </w:pPr>
      <w:r w:rsidRPr="007E3344">
        <w:rPr>
          <w:rFonts w:ascii="Times New Roman" w:hAnsi="Times New Roman" w:cs="Times New Roman"/>
          <w:color w:val="000000"/>
          <w:sz w:val="20"/>
          <w:szCs w:val="20"/>
        </w:rPr>
        <w:t>A variety of methods for collecting, presenting and summarizing data</w:t>
      </w:r>
    </w:p>
    <w:p w:rsidR="007E3344" w:rsidRPr="007E3344" w:rsidRDefault="007E3344" w:rsidP="007E3344">
      <w:pPr>
        <w:pStyle w:val="ListParagraph"/>
        <w:numPr>
          <w:ilvl w:val="0"/>
          <w:numId w:val="7"/>
        </w:numPr>
        <w:spacing w:after="0" w:line="240" w:lineRule="auto"/>
        <w:jc w:val="both"/>
        <w:rPr>
          <w:rFonts w:ascii="Times New Roman" w:hAnsi="Times New Roman" w:cs="Times New Roman"/>
          <w:color w:val="000000"/>
          <w:sz w:val="20"/>
          <w:szCs w:val="20"/>
        </w:rPr>
      </w:pPr>
      <w:r w:rsidRPr="007E3344">
        <w:rPr>
          <w:rFonts w:ascii="Times New Roman" w:hAnsi="Times New Roman" w:cs="Times New Roman"/>
          <w:color w:val="000000"/>
          <w:sz w:val="20"/>
          <w:szCs w:val="20"/>
        </w:rPr>
        <w:t>Methodologies for regression and correlation analysis for future perditions</w:t>
      </w:r>
    </w:p>
    <w:p w:rsidR="007E3344" w:rsidRPr="007E3344" w:rsidRDefault="007E3344" w:rsidP="007E3344">
      <w:pPr>
        <w:pStyle w:val="ListParagraph"/>
        <w:numPr>
          <w:ilvl w:val="0"/>
          <w:numId w:val="7"/>
        </w:numPr>
        <w:spacing w:after="0" w:line="240" w:lineRule="auto"/>
        <w:jc w:val="both"/>
        <w:rPr>
          <w:rFonts w:ascii="Times New Roman" w:hAnsi="Times New Roman" w:cs="Times New Roman"/>
          <w:color w:val="000000"/>
          <w:sz w:val="20"/>
          <w:szCs w:val="20"/>
        </w:rPr>
      </w:pPr>
      <w:r w:rsidRPr="007E3344">
        <w:rPr>
          <w:rFonts w:ascii="Times New Roman" w:hAnsi="Times New Roman" w:cs="Times New Roman"/>
          <w:color w:val="000000"/>
          <w:sz w:val="20"/>
          <w:szCs w:val="20"/>
        </w:rPr>
        <w:t>Sampling concept, its types and techniques</w:t>
      </w:r>
    </w:p>
    <w:p w:rsidR="007E3344" w:rsidRPr="007E3344" w:rsidRDefault="007E3344" w:rsidP="007E3344">
      <w:pPr>
        <w:pStyle w:val="ListParagraph"/>
        <w:numPr>
          <w:ilvl w:val="0"/>
          <w:numId w:val="7"/>
        </w:numPr>
        <w:spacing w:after="0" w:line="240" w:lineRule="auto"/>
        <w:jc w:val="both"/>
        <w:rPr>
          <w:rFonts w:ascii="Times New Roman" w:hAnsi="Times New Roman" w:cs="Times New Roman"/>
          <w:color w:val="000000"/>
          <w:sz w:val="20"/>
          <w:szCs w:val="20"/>
        </w:rPr>
      </w:pPr>
      <w:r w:rsidRPr="007E3344">
        <w:rPr>
          <w:rFonts w:ascii="Times New Roman" w:hAnsi="Times New Roman" w:cs="Times New Roman"/>
          <w:color w:val="000000"/>
          <w:sz w:val="20"/>
          <w:szCs w:val="20"/>
        </w:rPr>
        <w:t>Estimating and hypothesis testing using main distributions</w:t>
      </w:r>
    </w:p>
    <w:p w:rsidR="007E3344" w:rsidRPr="007E3344" w:rsidRDefault="007E3344" w:rsidP="007E3344">
      <w:pPr>
        <w:pStyle w:val="ListParagraph"/>
        <w:numPr>
          <w:ilvl w:val="0"/>
          <w:numId w:val="7"/>
        </w:numPr>
        <w:spacing w:after="0" w:line="240" w:lineRule="auto"/>
        <w:jc w:val="both"/>
        <w:rPr>
          <w:rFonts w:ascii="Times New Roman" w:hAnsi="Times New Roman" w:cs="Times New Roman"/>
          <w:color w:val="000000"/>
          <w:sz w:val="20"/>
          <w:szCs w:val="20"/>
        </w:rPr>
      </w:pPr>
      <w:r w:rsidRPr="007E3344">
        <w:rPr>
          <w:rFonts w:ascii="Times New Roman" w:hAnsi="Times New Roman" w:cs="Times New Roman"/>
          <w:color w:val="000000"/>
          <w:sz w:val="20"/>
          <w:szCs w:val="20"/>
        </w:rPr>
        <w:t xml:space="preserve">Fundamental level of skills for basic statistical computing using Calculator / Excel / </w:t>
      </w:r>
      <w:r>
        <w:rPr>
          <w:rFonts w:ascii="Times New Roman" w:hAnsi="Times New Roman" w:cs="Times New Roman"/>
          <w:color w:val="000000"/>
          <w:sz w:val="20"/>
          <w:szCs w:val="20"/>
        </w:rPr>
        <w:t xml:space="preserve">SPSS </w:t>
      </w:r>
      <w:proofErr w:type="spellStart"/>
      <w:r w:rsidRPr="007E3344">
        <w:rPr>
          <w:rFonts w:ascii="Times New Roman" w:hAnsi="Times New Roman" w:cs="Times New Roman"/>
          <w:color w:val="000000"/>
          <w:sz w:val="20"/>
          <w:szCs w:val="20"/>
        </w:rPr>
        <w:t>etc</w:t>
      </w:r>
      <w:proofErr w:type="spellEnd"/>
    </w:p>
    <w:p w:rsidR="007E3344" w:rsidRPr="007E3344" w:rsidRDefault="007E3344" w:rsidP="00A814FE">
      <w:pPr>
        <w:pStyle w:val="ListParagraph"/>
        <w:spacing w:after="0" w:line="240" w:lineRule="auto"/>
        <w:jc w:val="both"/>
        <w:rPr>
          <w:rFonts w:ascii="Times New Roman" w:hAnsi="Times New Roman" w:cs="Times New Roman"/>
          <w:color w:val="000000"/>
          <w:sz w:val="20"/>
          <w:szCs w:val="20"/>
        </w:rPr>
      </w:pPr>
    </w:p>
    <w:p w:rsidR="00CE1AE5" w:rsidRPr="00E3321C" w:rsidRDefault="00CB405C" w:rsidP="00CE1AE5">
      <w:pPr>
        <w:spacing w:after="0" w:line="240" w:lineRule="auto"/>
        <w:jc w:val="both"/>
        <w:rPr>
          <w:rFonts w:ascii="Times New Roman" w:hAnsi="Times New Roman" w:cs="Times New Roman"/>
          <w:b/>
          <w:bCs/>
          <w:iCs/>
          <w:color w:val="000000"/>
          <w:sz w:val="20"/>
          <w:szCs w:val="20"/>
        </w:rPr>
      </w:pPr>
      <w:r w:rsidRPr="00E3321C">
        <w:rPr>
          <w:rFonts w:ascii="Times New Roman" w:hAnsi="Times New Roman" w:cs="Times New Roman"/>
          <w:b/>
          <w:bCs/>
          <w:iCs/>
          <w:color w:val="000000"/>
          <w:sz w:val="20"/>
          <w:szCs w:val="20"/>
        </w:rPr>
        <w:t>COURSE MODULES</w:t>
      </w:r>
      <w:r w:rsidR="009D33EF" w:rsidRPr="00E3321C">
        <w:rPr>
          <w:rFonts w:ascii="Times New Roman" w:hAnsi="Times New Roman" w:cs="Times New Roman"/>
          <w:b/>
          <w:bCs/>
          <w:iCs/>
          <w:color w:val="000000"/>
          <w:sz w:val="20"/>
          <w:szCs w:val="20"/>
        </w:rPr>
        <w:t>:</w:t>
      </w:r>
    </w:p>
    <w:p w:rsidR="00CE1AE5" w:rsidRPr="00E3321C" w:rsidRDefault="00CB405C" w:rsidP="00CE1AE5">
      <w:pPr>
        <w:spacing w:after="0" w:line="240" w:lineRule="auto"/>
        <w:jc w:val="both"/>
        <w:rPr>
          <w:rFonts w:ascii="Times New Roman" w:hAnsi="Times New Roman" w:cs="Times New Roman"/>
          <w:iCs/>
          <w:color w:val="000000"/>
          <w:sz w:val="20"/>
          <w:szCs w:val="20"/>
        </w:rPr>
      </w:pPr>
      <w:r w:rsidRPr="00E3321C">
        <w:rPr>
          <w:rFonts w:ascii="Times New Roman" w:hAnsi="Times New Roman" w:cs="Times New Roman"/>
          <w:iCs/>
          <w:color w:val="000000"/>
          <w:sz w:val="20"/>
          <w:szCs w:val="20"/>
        </w:rPr>
        <w:t>This course comprises 8 modules as under:</w:t>
      </w:r>
    </w:p>
    <w:p w:rsidR="00CE1AE5" w:rsidRPr="00E3321C" w:rsidRDefault="00CB405C" w:rsidP="00CE1AE5">
      <w:pPr>
        <w:pStyle w:val="ListParagraph"/>
        <w:numPr>
          <w:ilvl w:val="0"/>
          <w:numId w:val="4"/>
        </w:numPr>
        <w:jc w:val="both"/>
        <w:rPr>
          <w:rFonts w:ascii="Times New Roman" w:hAnsi="Times New Roman" w:cs="Times New Roman"/>
          <w:color w:val="000000"/>
          <w:sz w:val="20"/>
          <w:szCs w:val="20"/>
        </w:rPr>
      </w:pPr>
      <w:r w:rsidRPr="00E3321C">
        <w:rPr>
          <w:rFonts w:ascii="Times New Roman" w:hAnsi="Times New Roman" w:cs="Times New Roman"/>
          <w:color w:val="000000"/>
          <w:sz w:val="20"/>
          <w:szCs w:val="20"/>
        </w:rPr>
        <w:t xml:space="preserve">Modules 1-4: </w:t>
      </w:r>
      <w:r w:rsidR="007E3344">
        <w:rPr>
          <w:rFonts w:ascii="Times New Roman" w:hAnsi="Times New Roman" w:cs="Times New Roman"/>
          <w:color w:val="000000"/>
          <w:sz w:val="20"/>
          <w:szCs w:val="20"/>
        </w:rPr>
        <w:t>Descriptive Statistics</w:t>
      </w:r>
    </w:p>
    <w:p w:rsidR="00CE1AE5" w:rsidRPr="00522FBF" w:rsidRDefault="00CB405C" w:rsidP="00CE1AE5">
      <w:pPr>
        <w:pStyle w:val="ListParagraph"/>
        <w:numPr>
          <w:ilvl w:val="0"/>
          <w:numId w:val="4"/>
        </w:numPr>
        <w:jc w:val="both"/>
        <w:rPr>
          <w:rFonts w:ascii="Times New Roman" w:hAnsi="Times New Roman" w:cs="Times New Roman"/>
          <w:b/>
          <w:bCs/>
          <w:iCs/>
          <w:color w:val="000000"/>
          <w:sz w:val="20"/>
          <w:szCs w:val="20"/>
        </w:rPr>
      </w:pPr>
      <w:r w:rsidRPr="00E3321C">
        <w:rPr>
          <w:rFonts w:ascii="Times New Roman" w:hAnsi="Times New Roman" w:cs="Times New Roman"/>
          <w:color w:val="000000"/>
          <w:sz w:val="20"/>
          <w:szCs w:val="20"/>
        </w:rPr>
        <w:t xml:space="preserve">Modules 5-8: </w:t>
      </w:r>
      <w:r w:rsidR="007E3344">
        <w:rPr>
          <w:rFonts w:ascii="Times New Roman" w:hAnsi="Times New Roman" w:cs="Times New Roman"/>
          <w:color w:val="000000"/>
          <w:sz w:val="20"/>
          <w:szCs w:val="20"/>
        </w:rPr>
        <w:t xml:space="preserve">Inferential </w:t>
      </w:r>
      <w:r w:rsidRPr="00E3321C">
        <w:rPr>
          <w:rFonts w:ascii="Times New Roman" w:hAnsi="Times New Roman" w:cs="Times New Roman"/>
          <w:color w:val="000000"/>
          <w:sz w:val="20"/>
          <w:szCs w:val="20"/>
        </w:rPr>
        <w:t>Statistics</w:t>
      </w:r>
    </w:p>
    <w:tbl>
      <w:tblPr>
        <w:tblStyle w:val="TableGrid"/>
        <w:tblW w:w="0" w:type="auto"/>
        <w:tblInd w:w="360" w:type="dxa"/>
        <w:tblLook w:val="04A0" w:firstRow="1" w:lastRow="0" w:firstColumn="1" w:lastColumn="0" w:noHBand="0" w:noVBand="1"/>
      </w:tblPr>
      <w:tblGrid>
        <w:gridCol w:w="3528"/>
        <w:gridCol w:w="1080"/>
        <w:gridCol w:w="3600"/>
        <w:gridCol w:w="1008"/>
      </w:tblGrid>
      <w:tr w:rsidR="00522FBF" w:rsidTr="005735AA">
        <w:tc>
          <w:tcPr>
            <w:tcW w:w="4608" w:type="dxa"/>
            <w:gridSpan w:val="2"/>
          </w:tcPr>
          <w:p w:rsidR="00522FBF" w:rsidRPr="00522FBF" w:rsidRDefault="00522FBF" w:rsidP="00522FBF">
            <w:pPr>
              <w:jc w:val="center"/>
              <w:rPr>
                <w:rFonts w:ascii="Times New Roman" w:hAnsi="Times New Roman" w:cs="Times New Roman"/>
                <w:b/>
                <w:bCs/>
                <w:iCs/>
                <w:color w:val="000000"/>
                <w:sz w:val="20"/>
                <w:szCs w:val="20"/>
              </w:rPr>
            </w:pPr>
            <w:r w:rsidRPr="00522FBF">
              <w:rPr>
                <w:rFonts w:ascii="Times New Roman" w:hAnsi="Times New Roman" w:cs="Times New Roman"/>
                <w:b/>
                <w:color w:val="000000"/>
                <w:sz w:val="20"/>
                <w:szCs w:val="20"/>
              </w:rPr>
              <w:t>Descriptive Statistics</w:t>
            </w:r>
          </w:p>
        </w:tc>
        <w:tc>
          <w:tcPr>
            <w:tcW w:w="4608" w:type="dxa"/>
            <w:gridSpan w:val="2"/>
          </w:tcPr>
          <w:p w:rsidR="00522FBF" w:rsidRPr="00522FBF" w:rsidRDefault="00522FBF" w:rsidP="00522FBF">
            <w:pPr>
              <w:jc w:val="center"/>
              <w:rPr>
                <w:rFonts w:ascii="Times New Roman" w:hAnsi="Times New Roman" w:cs="Times New Roman"/>
                <w:b/>
                <w:bCs/>
                <w:iCs/>
                <w:color w:val="000000"/>
                <w:sz w:val="20"/>
                <w:szCs w:val="20"/>
              </w:rPr>
            </w:pPr>
            <w:r w:rsidRPr="00522FBF">
              <w:rPr>
                <w:rFonts w:ascii="Times New Roman" w:hAnsi="Times New Roman" w:cs="Times New Roman"/>
                <w:b/>
                <w:color w:val="000000"/>
                <w:sz w:val="20"/>
                <w:szCs w:val="20"/>
              </w:rPr>
              <w:t>Inferential Statistics</w:t>
            </w:r>
          </w:p>
        </w:tc>
      </w:tr>
      <w:tr w:rsidR="00522FBF" w:rsidTr="00522FBF">
        <w:tc>
          <w:tcPr>
            <w:tcW w:w="3528" w:type="dxa"/>
          </w:tcPr>
          <w:p w:rsidR="00522FBF" w:rsidRDefault="00522FBF" w:rsidP="00522FBF">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Topics</w:t>
            </w:r>
          </w:p>
        </w:tc>
        <w:tc>
          <w:tcPr>
            <w:tcW w:w="1080" w:type="dxa"/>
          </w:tcPr>
          <w:p w:rsidR="00522FBF" w:rsidRDefault="00522FBF" w:rsidP="00522FBF">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Lecture</w:t>
            </w:r>
          </w:p>
        </w:tc>
        <w:tc>
          <w:tcPr>
            <w:tcW w:w="3600" w:type="dxa"/>
          </w:tcPr>
          <w:p w:rsidR="00522FBF" w:rsidRDefault="00522FBF" w:rsidP="00522FBF">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Topics</w:t>
            </w:r>
          </w:p>
        </w:tc>
        <w:tc>
          <w:tcPr>
            <w:tcW w:w="1008" w:type="dxa"/>
          </w:tcPr>
          <w:p w:rsidR="00522FBF" w:rsidRDefault="00522FBF" w:rsidP="00522FBF">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Lecture</w:t>
            </w:r>
          </w:p>
        </w:tc>
      </w:tr>
      <w:tr w:rsidR="00E26DD4" w:rsidTr="00522FBF">
        <w:tc>
          <w:tcPr>
            <w:tcW w:w="3528" w:type="dxa"/>
          </w:tcPr>
          <w:p w:rsidR="00E26DD4" w:rsidRPr="006A638A" w:rsidRDefault="00E26DD4" w:rsidP="0020640E">
            <w:pPr>
              <w:rPr>
                <w:sz w:val="18"/>
                <w:szCs w:val="18"/>
              </w:rPr>
            </w:pPr>
            <w:r w:rsidRPr="006A638A">
              <w:rPr>
                <w:sz w:val="18"/>
                <w:szCs w:val="18"/>
              </w:rPr>
              <w:t xml:space="preserve">Introduction to </w:t>
            </w:r>
            <w:r w:rsidR="00F04CE4">
              <w:rPr>
                <w:sz w:val="18"/>
                <w:szCs w:val="18"/>
              </w:rPr>
              <w:t>Inferential</w:t>
            </w:r>
            <w:bookmarkStart w:id="0" w:name="_GoBack"/>
            <w:bookmarkEnd w:id="0"/>
            <w:r w:rsidR="00F04CE4">
              <w:rPr>
                <w:sz w:val="18"/>
                <w:szCs w:val="18"/>
              </w:rPr>
              <w:t xml:space="preserve"> </w:t>
            </w:r>
            <w:r w:rsidRPr="006A638A">
              <w:rPr>
                <w:sz w:val="18"/>
                <w:szCs w:val="18"/>
              </w:rPr>
              <w:t>Statistics</w:t>
            </w:r>
          </w:p>
        </w:tc>
        <w:tc>
          <w:tcPr>
            <w:tcW w:w="1080"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1</w:t>
            </w:r>
          </w:p>
        </w:tc>
        <w:tc>
          <w:tcPr>
            <w:tcW w:w="3600" w:type="dxa"/>
          </w:tcPr>
          <w:p w:rsidR="00E26DD4" w:rsidRPr="006A638A" w:rsidRDefault="00E26DD4" w:rsidP="0036749D">
            <w:pPr>
              <w:rPr>
                <w:sz w:val="18"/>
                <w:szCs w:val="18"/>
              </w:rPr>
            </w:pPr>
            <w:r>
              <w:rPr>
                <w:sz w:val="18"/>
                <w:szCs w:val="18"/>
              </w:rPr>
              <w:t>Probability and Non-Probability Sampling</w:t>
            </w:r>
          </w:p>
        </w:tc>
        <w:tc>
          <w:tcPr>
            <w:tcW w:w="1008"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1</w:t>
            </w:r>
          </w:p>
        </w:tc>
      </w:tr>
      <w:tr w:rsidR="00E26DD4" w:rsidTr="00522FBF">
        <w:tc>
          <w:tcPr>
            <w:tcW w:w="3528" w:type="dxa"/>
          </w:tcPr>
          <w:p w:rsidR="00E26DD4" w:rsidRPr="006A638A" w:rsidRDefault="00E26DD4" w:rsidP="0020640E">
            <w:pPr>
              <w:rPr>
                <w:sz w:val="18"/>
                <w:szCs w:val="18"/>
              </w:rPr>
            </w:pPr>
            <w:r w:rsidRPr="006A638A">
              <w:rPr>
                <w:sz w:val="18"/>
                <w:szCs w:val="18"/>
              </w:rPr>
              <w:t>Constructing a Frequency Distribution</w:t>
            </w:r>
          </w:p>
        </w:tc>
        <w:tc>
          <w:tcPr>
            <w:tcW w:w="1080"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2</w:t>
            </w:r>
          </w:p>
        </w:tc>
        <w:tc>
          <w:tcPr>
            <w:tcW w:w="3600" w:type="dxa"/>
          </w:tcPr>
          <w:p w:rsidR="00E26DD4" w:rsidRPr="0010790B" w:rsidRDefault="00E26DD4" w:rsidP="0036749D">
            <w:pPr>
              <w:jc w:val="both"/>
              <w:rPr>
                <w:rFonts w:ascii="Times New Roman" w:hAnsi="Times New Roman" w:cs="Times New Roman"/>
                <w:bCs/>
                <w:iCs/>
                <w:color w:val="000000"/>
                <w:sz w:val="18"/>
                <w:szCs w:val="18"/>
              </w:rPr>
            </w:pPr>
            <w:r w:rsidRPr="0010790B">
              <w:rPr>
                <w:rFonts w:ascii="Times New Roman" w:hAnsi="Times New Roman" w:cs="Times New Roman"/>
                <w:bCs/>
                <w:iCs/>
                <w:color w:val="000000"/>
                <w:sz w:val="18"/>
                <w:szCs w:val="18"/>
              </w:rPr>
              <w:t>Introduction to Estimation</w:t>
            </w:r>
          </w:p>
        </w:tc>
        <w:tc>
          <w:tcPr>
            <w:tcW w:w="1008"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2</w:t>
            </w:r>
          </w:p>
        </w:tc>
      </w:tr>
      <w:tr w:rsidR="00E26DD4" w:rsidTr="00522FBF">
        <w:tc>
          <w:tcPr>
            <w:tcW w:w="3528" w:type="dxa"/>
          </w:tcPr>
          <w:p w:rsidR="00E26DD4" w:rsidRPr="006A638A" w:rsidRDefault="00E26DD4" w:rsidP="0020640E">
            <w:pPr>
              <w:rPr>
                <w:sz w:val="18"/>
                <w:szCs w:val="18"/>
              </w:rPr>
            </w:pPr>
            <w:r w:rsidRPr="006A638A">
              <w:rPr>
                <w:sz w:val="18"/>
                <w:szCs w:val="18"/>
              </w:rPr>
              <w:t>Measures of Central Tendency</w:t>
            </w:r>
          </w:p>
        </w:tc>
        <w:tc>
          <w:tcPr>
            <w:tcW w:w="1080"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3,4</w:t>
            </w:r>
          </w:p>
        </w:tc>
        <w:tc>
          <w:tcPr>
            <w:tcW w:w="3600" w:type="dxa"/>
          </w:tcPr>
          <w:p w:rsidR="00E26DD4" w:rsidRPr="0010790B" w:rsidRDefault="00E26DD4" w:rsidP="0036749D">
            <w:pPr>
              <w:jc w:val="both"/>
              <w:rPr>
                <w:rFonts w:ascii="Times New Roman" w:hAnsi="Times New Roman" w:cs="Times New Roman"/>
                <w:bCs/>
                <w:iCs/>
                <w:color w:val="000000"/>
                <w:sz w:val="18"/>
                <w:szCs w:val="18"/>
              </w:rPr>
            </w:pPr>
            <w:r w:rsidRPr="0010790B">
              <w:rPr>
                <w:rFonts w:ascii="Times New Roman" w:hAnsi="Times New Roman" w:cs="Times New Roman"/>
                <w:bCs/>
                <w:iCs/>
                <w:color w:val="000000"/>
                <w:sz w:val="18"/>
                <w:szCs w:val="18"/>
              </w:rPr>
              <w:t>Introduction to Hypotheses</w:t>
            </w:r>
          </w:p>
        </w:tc>
        <w:tc>
          <w:tcPr>
            <w:tcW w:w="1008"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3</w:t>
            </w:r>
          </w:p>
        </w:tc>
      </w:tr>
      <w:tr w:rsidR="00E26DD4" w:rsidTr="00522FBF">
        <w:tc>
          <w:tcPr>
            <w:tcW w:w="3528" w:type="dxa"/>
          </w:tcPr>
          <w:p w:rsidR="00E26DD4" w:rsidRPr="006A638A" w:rsidRDefault="00E26DD4" w:rsidP="0020640E">
            <w:pPr>
              <w:rPr>
                <w:sz w:val="18"/>
                <w:szCs w:val="18"/>
              </w:rPr>
            </w:pPr>
            <w:r w:rsidRPr="006A638A">
              <w:rPr>
                <w:sz w:val="18"/>
                <w:szCs w:val="18"/>
              </w:rPr>
              <w:t>Percentiles, Declines and Quartiles</w:t>
            </w:r>
          </w:p>
        </w:tc>
        <w:tc>
          <w:tcPr>
            <w:tcW w:w="1080"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5</w:t>
            </w:r>
          </w:p>
        </w:tc>
        <w:tc>
          <w:tcPr>
            <w:tcW w:w="3600" w:type="dxa"/>
          </w:tcPr>
          <w:p w:rsidR="00E26DD4" w:rsidRPr="0010790B" w:rsidRDefault="00F04CE4" w:rsidP="0036749D">
            <w:pPr>
              <w:jc w:val="both"/>
              <w:rPr>
                <w:rFonts w:ascii="Times New Roman" w:hAnsi="Times New Roman" w:cs="Times New Roman"/>
                <w:bCs/>
                <w:iCs/>
                <w:color w:val="000000"/>
                <w:sz w:val="18"/>
                <w:szCs w:val="18"/>
              </w:rPr>
            </w:pPr>
            <w:r>
              <w:rPr>
                <w:rFonts w:ascii="Times New Roman" w:hAnsi="Times New Roman" w:cs="Times New Roman"/>
                <w:bCs/>
                <w:iCs/>
                <w:color w:val="000000"/>
                <w:sz w:val="18"/>
                <w:szCs w:val="18"/>
              </w:rPr>
              <w:t>Testing of Hypotheses</w:t>
            </w:r>
          </w:p>
        </w:tc>
        <w:tc>
          <w:tcPr>
            <w:tcW w:w="1008"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4</w:t>
            </w:r>
          </w:p>
        </w:tc>
      </w:tr>
      <w:tr w:rsidR="00E26DD4" w:rsidTr="00522FBF">
        <w:tc>
          <w:tcPr>
            <w:tcW w:w="3528" w:type="dxa"/>
          </w:tcPr>
          <w:p w:rsidR="00E26DD4" w:rsidRPr="006A638A" w:rsidRDefault="00E26DD4" w:rsidP="0020640E">
            <w:pPr>
              <w:rPr>
                <w:sz w:val="18"/>
                <w:szCs w:val="18"/>
              </w:rPr>
            </w:pPr>
            <w:r w:rsidRPr="006A638A">
              <w:rPr>
                <w:sz w:val="18"/>
                <w:szCs w:val="18"/>
              </w:rPr>
              <w:t xml:space="preserve">Measures of Dispersion and </w:t>
            </w:r>
            <w:proofErr w:type="spellStart"/>
            <w:r w:rsidRPr="006A638A">
              <w:rPr>
                <w:sz w:val="18"/>
                <w:szCs w:val="18"/>
              </w:rPr>
              <w:t>skewness</w:t>
            </w:r>
            <w:proofErr w:type="spellEnd"/>
          </w:p>
        </w:tc>
        <w:tc>
          <w:tcPr>
            <w:tcW w:w="1080"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5</w:t>
            </w:r>
          </w:p>
        </w:tc>
        <w:tc>
          <w:tcPr>
            <w:tcW w:w="3600" w:type="dxa"/>
          </w:tcPr>
          <w:p w:rsidR="00E26DD4" w:rsidRPr="0010790B" w:rsidRDefault="00E26DD4" w:rsidP="0036749D">
            <w:pPr>
              <w:jc w:val="both"/>
              <w:rPr>
                <w:rFonts w:ascii="Times New Roman" w:hAnsi="Times New Roman" w:cs="Times New Roman"/>
                <w:bCs/>
                <w:iCs/>
                <w:color w:val="000000"/>
                <w:sz w:val="18"/>
                <w:szCs w:val="18"/>
              </w:rPr>
            </w:pPr>
            <w:r w:rsidRPr="0010790B">
              <w:rPr>
                <w:rFonts w:ascii="Times New Roman" w:hAnsi="Times New Roman" w:cs="Times New Roman"/>
                <w:bCs/>
                <w:iCs/>
                <w:color w:val="000000"/>
                <w:sz w:val="18"/>
                <w:szCs w:val="18"/>
              </w:rPr>
              <w:t>Tests based on Normal Distribution</w:t>
            </w:r>
          </w:p>
        </w:tc>
        <w:tc>
          <w:tcPr>
            <w:tcW w:w="1008"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5</w:t>
            </w:r>
          </w:p>
        </w:tc>
      </w:tr>
      <w:tr w:rsidR="00E26DD4" w:rsidTr="00522FBF">
        <w:tc>
          <w:tcPr>
            <w:tcW w:w="3528" w:type="dxa"/>
          </w:tcPr>
          <w:p w:rsidR="00E26DD4" w:rsidRPr="006A638A" w:rsidRDefault="00E26DD4" w:rsidP="00E26DD4">
            <w:pPr>
              <w:rPr>
                <w:sz w:val="18"/>
                <w:szCs w:val="18"/>
              </w:rPr>
            </w:pPr>
            <w:r>
              <w:rPr>
                <w:sz w:val="18"/>
                <w:szCs w:val="18"/>
              </w:rPr>
              <w:t>Regression Analysis</w:t>
            </w:r>
          </w:p>
        </w:tc>
        <w:tc>
          <w:tcPr>
            <w:tcW w:w="1080"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6</w:t>
            </w:r>
          </w:p>
        </w:tc>
        <w:tc>
          <w:tcPr>
            <w:tcW w:w="3600" w:type="dxa"/>
          </w:tcPr>
          <w:p w:rsidR="00E26DD4" w:rsidRPr="0010790B" w:rsidRDefault="00E26DD4" w:rsidP="0036749D">
            <w:pPr>
              <w:jc w:val="both"/>
              <w:rPr>
                <w:rFonts w:ascii="Times New Roman" w:hAnsi="Times New Roman" w:cs="Times New Roman"/>
                <w:bCs/>
                <w:iCs/>
                <w:color w:val="000000"/>
                <w:sz w:val="18"/>
                <w:szCs w:val="18"/>
              </w:rPr>
            </w:pPr>
            <w:r w:rsidRPr="0010790B">
              <w:rPr>
                <w:rFonts w:ascii="Times New Roman" w:hAnsi="Times New Roman" w:cs="Times New Roman"/>
                <w:bCs/>
                <w:iCs/>
                <w:color w:val="000000"/>
                <w:sz w:val="18"/>
                <w:szCs w:val="18"/>
              </w:rPr>
              <w:t xml:space="preserve">Hypothesis </w:t>
            </w:r>
            <w:r>
              <w:rPr>
                <w:rFonts w:ascii="Times New Roman" w:hAnsi="Times New Roman" w:cs="Times New Roman"/>
                <w:bCs/>
                <w:iCs/>
                <w:color w:val="000000"/>
                <w:sz w:val="18"/>
                <w:szCs w:val="18"/>
              </w:rPr>
              <w:t>Testing in the R</w:t>
            </w:r>
            <w:r w:rsidRPr="0010790B">
              <w:rPr>
                <w:rFonts w:ascii="Times New Roman" w:hAnsi="Times New Roman" w:cs="Times New Roman"/>
                <w:bCs/>
                <w:iCs/>
                <w:color w:val="000000"/>
                <w:sz w:val="18"/>
                <w:szCs w:val="18"/>
              </w:rPr>
              <w:t>egression Model</w:t>
            </w:r>
          </w:p>
        </w:tc>
        <w:tc>
          <w:tcPr>
            <w:tcW w:w="1008"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6</w:t>
            </w:r>
          </w:p>
        </w:tc>
      </w:tr>
      <w:tr w:rsidR="00E26DD4" w:rsidTr="00522FBF">
        <w:tc>
          <w:tcPr>
            <w:tcW w:w="3528" w:type="dxa"/>
          </w:tcPr>
          <w:p w:rsidR="00E26DD4" w:rsidRPr="006A638A" w:rsidRDefault="00E26DD4" w:rsidP="0036749D">
            <w:pPr>
              <w:rPr>
                <w:sz w:val="18"/>
                <w:szCs w:val="18"/>
              </w:rPr>
            </w:pPr>
            <w:r w:rsidRPr="00974E5C">
              <w:rPr>
                <w:sz w:val="18"/>
                <w:szCs w:val="18"/>
              </w:rPr>
              <w:t>Correlation Analysis</w:t>
            </w:r>
          </w:p>
        </w:tc>
        <w:tc>
          <w:tcPr>
            <w:tcW w:w="1080"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7</w:t>
            </w:r>
          </w:p>
        </w:tc>
        <w:tc>
          <w:tcPr>
            <w:tcW w:w="3600" w:type="dxa"/>
          </w:tcPr>
          <w:p w:rsidR="00E26DD4" w:rsidRPr="0010790B" w:rsidRDefault="00E26DD4" w:rsidP="0036749D">
            <w:pPr>
              <w:jc w:val="both"/>
              <w:rPr>
                <w:rFonts w:ascii="Times New Roman" w:hAnsi="Times New Roman" w:cs="Times New Roman"/>
                <w:bCs/>
                <w:iCs/>
                <w:color w:val="000000"/>
                <w:sz w:val="18"/>
                <w:szCs w:val="18"/>
              </w:rPr>
            </w:pPr>
            <w:r>
              <w:rPr>
                <w:rFonts w:ascii="Times New Roman" w:hAnsi="Times New Roman" w:cs="Times New Roman"/>
                <w:bCs/>
                <w:iCs/>
                <w:color w:val="000000"/>
                <w:sz w:val="18"/>
                <w:szCs w:val="18"/>
              </w:rPr>
              <w:t>Non-Parametric Tests</w:t>
            </w:r>
          </w:p>
        </w:tc>
        <w:tc>
          <w:tcPr>
            <w:tcW w:w="1008"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7</w:t>
            </w:r>
          </w:p>
        </w:tc>
      </w:tr>
      <w:tr w:rsidR="00E26DD4" w:rsidTr="00522FBF">
        <w:tc>
          <w:tcPr>
            <w:tcW w:w="3528" w:type="dxa"/>
          </w:tcPr>
          <w:p w:rsidR="00E26DD4" w:rsidRPr="006A638A" w:rsidRDefault="00E26DD4" w:rsidP="00A35ED1">
            <w:pPr>
              <w:rPr>
                <w:sz w:val="18"/>
                <w:szCs w:val="18"/>
              </w:rPr>
            </w:pPr>
            <w:r>
              <w:rPr>
                <w:sz w:val="18"/>
                <w:szCs w:val="18"/>
              </w:rPr>
              <w:t>Basics of Sampling</w:t>
            </w:r>
          </w:p>
        </w:tc>
        <w:tc>
          <w:tcPr>
            <w:tcW w:w="1080"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8</w:t>
            </w:r>
          </w:p>
        </w:tc>
        <w:tc>
          <w:tcPr>
            <w:tcW w:w="3600" w:type="dxa"/>
          </w:tcPr>
          <w:p w:rsidR="00E26DD4" w:rsidRPr="0010790B" w:rsidRDefault="00E26DD4" w:rsidP="00522FBF">
            <w:pPr>
              <w:jc w:val="both"/>
              <w:rPr>
                <w:rFonts w:ascii="Times New Roman" w:hAnsi="Times New Roman" w:cs="Times New Roman"/>
                <w:bCs/>
                <w:iCs/>
                <w:color w:val="000000"/>
                <w:sz w:val="18"/>
                <w:szCs w:val="18"/>
              </w:rPr>
            </w:pPr>
            <w:r>
              <w:rPr>
                <w:rFonts w:ascii="Times New Roman" w:hAnsi="Times New Roman" w:cs="Times New Roman"/>
                <w:bCs/>
                <w:iCs/>
                <w:color w:val="000000"/>
                <w:sz w:val="18"/>
                <w:szCs w:val="18"/>
              </w:rPr>
              <w:t>Introduction to SPSS</w:t>
            </w:r>
          </w:p>
        </w:tc>
        <w:tc>
          <w:tcPr>
            <w:tcW w:w="1008" w:type="dxa"/>
          </w:tcPr>
          <w:p w:rsidR="00E26DD4" w:rsidRDefault="00E26DD4" w:rsidP="00D1328D">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8</w:t>
            </w:r>
          </w:p>
        </w:tc>
      </w:tr>
      <w:tr w:rsidR="00E26DD4" w:rsidTr="00522FBF">
        <w:tc>
          <w:tcPr>
            <w:tcW w:w="3528" w:type="dxa"/>
          </w:tcPr>
          <w:p w:rsidR="00E26DD4" w:rsidRPr="006A638A" w:rsidRDefault="00E26DD4" w:rsidP="006A638A">
            <w:pPr>
              <w:ind w:left="720" w:hanging="720"/>
              <w:jc w:val="center"/>
              <w:rPr>
                <w:b/>
                <w:sz w:val="18"/>
                <w:szCs w:val="18"/>
              </w:rPr>
            </w:pPr>
            <w:r w:rsidRPr="006A638A">
              <w:rPr>
                <w:b/>
                <w:sz w:val="18"/>
                <w:szCs w:val="18"/>
              </w:rPr>
              <w:t>Midterm Exam</w:t>
            </w:r>
          </w:p>
        </w:tc>
        <w:tc>
          <w:tcPr>
            <w:tcW w:w="1080" w:type="dxa"/>
          </w:tcPr>
          <w:p w:rsidR="00E26DD4" w:rsidRDefault="00E26DD4" w:rsidP="00522FBF">
            <w:pPr>
              <w:jc w:val="both"/>
              <w:rPr>
                <w:rFonts w:ascii="Times New Roman" w:hAnsi="Times New Roman" w:cs="Times New Roman"/>
                <w:b/>
                <w:bCs/>
                <w:iCs/>
                <w:color w:val="000000"/>
                <w:sz w:val="20"/>
                <w:szCs w:val="20"/>
              </w:rPr>
            </w:pPr>
          </w:p>
        </w:tc>
        <w:tc>
          <w:tcPr>
            <w:tcW w:w="3600" w:type="dxa"/>
          </w:tcPr>
          <w:p w:rsidR="00E26DD4" w:rsidRDefault="00E26DD4" w:rsidP="006A638A">
            <w:pPr>
              <w:jc w:val="center"/>
              <w:rPr>
                <w:rFonts w:ascii="Times New Roman" w:hAnsi="Times New Roman" w:cs="Times New Roman"/>
                <w:b/>
                <w:bCs/>
                <w:iCs/>
                <w:color w:val="000000"/>
                <w:sz w:val="20"/>
                <w:szCs w:val="20"/>
              </w:rPr>
            </w:pPr>
            <w:r>
              <w:rPr>
                <w:rFonts w:ascii="Times New Roman" w:hAnsi="Times New Roman" w:cs="Times New Roman"/>
                <w:b/>
                <w:bCs/>
                <w:iCs/>
                <w:color w:val="000000"/>
                <w:sz w:val="20"/>
                <w:szCs w:val="20"/>
              </w:rPr>
              <w:t>Final term Exam</w:t>
            </w:r>
          </w:p>
        </w:tc>
        <w:tc>
          <w:tcPr>
            <w:tcW w:w="1008" w:type="dxa"/>
          </w:tcPr>
          <w:p w:rsidR="00E26DD4" w:rsidRDefault="00E26DD4" w:rsidP="00522FBF">
            <w:pPr>
              <w:jc w:val="both"/>
              <w:rPr>
                <w:rFonts w:ascii="Times New Roman" w:hAnsi="Times New Roman" w:cs="Times New Roman"/>
                <w:b/>
                <w:bCs/>
                <w:iCs/>
                <w:color w:val="000000"/>
                <w:sz w:val="20"/>
                <w:szCs w:val="20"/>
              </w:rPr>
            </w:pPr>
          </w:p>
        </w:tc>
      </w:tr>
    </w:tbl>
    <w:p w:rsidR="00522FBF" w:rsidRPr="00522FBF" w:rsidRDefault="00522FBF" w:rsidP="00522FBF">
      <w:pPr>
        <w:ind w:left="360"/>
        <w:jc w:val="both"/>
        <w:rPr>
          <w:rFonts w:ascii="Times New Roman" w:hAnsi="Times New Roman" w:cs="Times New Roman"/>
          <w:b/>
          <w:bCs/>
          <w:iCs/>
          <w:color w:val="000000"/>
          <w:sz w:val="20"/>
          <w:szCs w:val="20"/>
        </w:rPr>
      </w:pPr>
    </w:p>
    <w:p w:rsidR="00CE1AE5" w:rsidRPr="00E3321C" w:rsidRDefault="008B23EF" w:rsidP="00E3321C">
      <w:pPr>
        <w:spacing w:after="0"/>
        <w:rPr>
          <w:rFonts w:ascii="Times New Roman" w:hAnsi="Times New Roman" w:cs="Times New Roman"/>
          <w:b/>
          <w:sz w:val="20"/>
          <w:szCs w:val="20"/>
        </w:rPr>
      </w:pPr>
      <w:r w:rsidRPr="00E3321C">
        <w:rPr>
          <w:rFonts w:ascii="Times New Roman" w:hAnsi="Times New Roman" w:cs="Times New Roman"/>
          <w:b/>
          <w:sz w:val="20"/>
          <w:szCs w:val="20"/>
        </w:rPr>
        <w:t>PREREQUISITES</w:t>
      </w:r>
      <w:r w:rsidR="009D33EF" w:rsidRPr="00E3321C">
        <w:rPr>
          <w:rFonts w:ascii="Times New Roman" w:hAnsi="Times New Roman" w:cs="Times New Roman"/>
          <w:b/>
          <w:sz w:val="20"/>
          <w:szCs w:val="20"/>
        </w:rPr>
        <w:t>:</w:t>
      </w:r>
    </w:p>
    <w:p w:rsidR="00CE1AE5" w:rsidRPr="00E3321C" w:rsidRDefault="00CE1AE5" w:rsidP="00E3321C">
      <w:pPr>
        <w:spacing w:after="0"/>
        <w:rPr>
          <w:rFonts w:ascii="Times New Roman" w:hAnsi="Times New Roman" w:cs="Times New Roman"/>
          <w:sz w:val="20"/>
          <w:szCs w:val="20"/>
        </w:rPr>
      </w:pPr>
      <w:r w:rsidRPr="00E3321C">
        <w:rPr>
          <w:rFonts w:ascii="Times New Roman" w:hAnsi="Times New Roman" w:cs="Times New Roman"/>
          <w:sz w:val="20"/>
          <w:szCs w:val="20"/>
        </w:rPr>
        <w:t xml:space="preserve">Basic knowledge of Microsoft Excel will be an advantage but not a requirement. Laptop/Computer will be helpful for </w:t>
      </w:r>
      <w:r w:rsidR="00690724" w:rsidRPr="00E3321C">
        <w:rPr>
          <w:rFonts w:ascii="Times New Roman" w:hAnsi="Times New Roman" w:cs="Times New Roman"/>
          <w:sz w:val="20"/>
          <w:szCs w:val="20"/>
        </w:rPr>
        <w:t>better</w:t>
      </w:r>
      <w:r w:rsidRPr="00E3321C">
        <w:rPr>
          <w:rFonts w:ascii="Times New Roman" w:hAnsi="Times New Roman" w:cs="Times New Roman"/>
          <w:sz w:val="20"/>
          <w:szCs w:val="20"/>
        </w:rPr>
        <w:t xml:space="preserve"> understanding</w:t>
      </w:r>
      <w:r w:rsidR="00690724" w:rsidRPr="00E3321C">
        <w:rPr>
          <w:rFonts w:ascii="Times New Roman" w:hAnsi="Times New Roman" w:cs="Times New Roman"/>
          <w:sz w:val="20"/>
          <w:szCs w:val="20"/>
        </w:rPr>
        <w:t xml:space="preserve"> of Microsoft Excel and SPSS.</w:t>
      </w:r>
    </w:p>
    <w:p w:rsidR="00E3321C" w:rsidRDefault="00E3321C" w:rsidP="00E3321C">
      <w:pPr>
        <w:spacing w:after="0"/>
        <w:rPr>
          <w:rFonts w:ascii="Times New Roman" w:hAnsi="Times New Roman" w:cs="Times New Roman"/>
          <w:b/>
        </w:rPr>
      </w:pPr>
    </w:p>
    <w:p w:rsidR="00CE1AE5" w:rsidRPr="00E3321C" w:rsidRDefault="008B23EF" w:rsidP="00E3321C">
      <w:pPr>
        <w:spacing w:after="0"/>
        <w:rPr>
          <w:rFonts w:ascii="Times New Roman" w:hAnsi="Times New Roman" w:cs="Times New Roman"/>
          <w:b/>
        </w:rPr>
      </w:pPr>
      <w:r w:rsidRPr="00E3321C">
        <w:rPr>
          <w:rFonts w:ascii="Times New Roman" w:hAnsi="Times New Roman" w:cs="Times New Roman"/>
          <w:b/>
        </w:rPr>
        <w:t>EVALUATION</w:t>
      </w:r>
      <w:r w:rsidR="009D33EF" w:rsidRPr="00E3321C">
        <w:rPr>
          <w:rFonts w:ascii="Times New Roman" w:hAnsi="Times New Roman" w:cs="Times New Roman"/>
          <w:b/>
        </w:rPr>
        <w:t>:</w:t>
      </w:r>
    </w:p>
    <w:p w:rsidR="00CE1AE5" w:rsidRPr="00E3321C" w:rsidRDefault="00CE1AE5" w:rsidP="00E3321C">
      <w:pPr>
        <w:spacing w:after="0"/>
        <w:rPr>
          <w:rFonts w:ascii="Times New Roman" w:hAnsi="Times New Roman" w:cs="Times New Roman"/>
          <w:sz w:val="20"/>
          <w:szCs w:val="20"/>
        </w:rPr>
      </w:pPr>
      <w:r w:rsidRPr="00E3321C">
        <w:rPr>
          <w:rFonts w:ascii="Times New Roman" w:hAnsi="Times New Roman" w:cs="Times New Roman"/>
          <w:sz w:val="20"/>
          <w:szCs w:val="20"/>
        </w:rPr>
        <w:t>In order to successfully complete this course, the student is required to meet the following evaluation criteria:</w:t>
      </w:r>
    </w:p>
    <w:p w:rsidR="00CE1AE5" w:rsidRPr="00E3321C" w:rsidRDefault="00CE1AE5" w:rsidP="00E3321C">
      <w:pPr>
        <w:spacing w:after="0"/>
        <w:rPr>
          <w:rFonts w:ascii="Times New Roman" w:hAnsi="Times New Roman" w:cs="Times New Roman"/>
          <w:sz w:val="20"/>
          <w:szCs w:val="20"/>
        </w:rPr>
      </w:pPr>
      <w:r w:rsidRPr="00E3321C">
        <w:rPr>
          <w:rFonts w:ascii="Times New Roman" w:hAnsi="Times New Roman" w:cs="Times New Roman"/>
          <w:sz w:val="20"/>
          <w:szCs w:val="20"/>
        </w:rPr>
        <w:t>Full participation is expected for this course</w:t>
      </w:r>
    </w:p>
    <w:p w:rsidR="00CE1AE5" w:rsidRPr="00E3321C" w:rsidRDefault="00CE1AE5" w:rsidP="008B23EF">
      <w:pPr>
        <w:spacing w:after="0"/>
        <w:rPr>
          <w:rFonts w:ascii="Times New Roman" w:hAnsi="Times New Roman" w:cs="Times New Roman"/>
          <w:sz w:val="20"/>
          <w:szCs w:val="20"/>
        </w:rPr>
      </w:pPr>
      <w:r w:rsidRPr="00E3321C">
        <w:rPr>
          <w:rFonts w:ascii="Times New Roman" w:hAnsi="Times New Roman" w:cs="Times New Roman"/>
          <w:sz w:val="20"/>
          <w:szCs w:val="20"/>
        </w:rPr>
        <w:t>All assignments</w:t>
      </w:r>
      <w:r w:rsidR="00AD55E8" w:rsidRPr="00E3321C">
        <w:rPr>
          <w:rFonts w:ascii="Times New Roman" w:hAnsi="Times New Roman" w:cs="Times New Roman"/>
          <w:sz w:val="20"/>
          <w:szCs w:val="20"/>
        </w:rPr>
        <w:t xml:space="preserve"> and presentations</w:t>
      </w:r>
      <w:r w:rsidRPr="00E3321C">
        <w:rPr>
          <w:rFonts w:ascii="Times New Roman" w:hAnsi="Times New Roman" w:cs="Times New Roman"/>
          <w:sz w:val="20"/>
          <w:szCs w:val="20"/>
        </w:rPr>
        <w:t xml:space="preserve"> must be completed by the closing date.</w:t>
      </w:r>
    </w:p>
    <w:p w:rsidR="00CE1AE5" w:rsidRPr="00E3321C" w:rsidRDefault="00CE1AE5" w:rsidP="00AD55E8">
      <w:pPr>
        <w:spacing w:after="0"/>
        <w:rPr>
          <w:rFonts w:ascii="Times New Roman" w:hAnsi="Times New Roman" w:cs="Times New Roman"/>
          <w:sz w:val="20"/>
          <w:szCs w:val="20"/>
        </w:rPr>
      </w:pPr>
      <w:r w:rsidRPr="00E3321C">
        <w:rPr>
          <w:rFonts w:ascii="Times New Roman" w:hAnsi="Times New Roman" w:cs="Times New Roman"/>
          <w:sz w:val="20"/>
          <w:szCs w:val="20"/>
        </w:rPr>
        <w:t xml:space="preserve">Overall grade will be based on </w:t>
      </w:r>
      <w:r w:rsidR="00AD55E8" w:rsidRPr="00E3321C">
        <w:rPr>
          <w:rFonts w:ascii="Times New Roman" w:hAnsi="Times New Roman" w:cs="Times New Roman"/>
          <w:sz w:val="20"/>
          <w:szCs w:val="20"/>
        </w:rPr>
        <w:t>IUB</w:t>
      </w:r>
      <w:r w:rsidRPr="00E3321C">
        <w:rPr>
          <w:rFonts w:ascii="Times New Roman" w:hAnsi="Times New Roman" w:cs="Times New Roman"/>
          <w:sz w:val="20"/>
          <w:szCs w:val="20"/>
        </w:rPr>
        <w:t xml:space="preserve"> existing Grading Rules.</w:t>
      </w:r>
    </w:p>
    <w:p w:rsidR="00CE1AE5" w:rsidRPr="00E3321C" w:rsidRDefault="00CE1AE5" w:rsidP="00AD55E8">
      <w:pPr>
        <w:spacing w:after="0"/>
        <w:rPr>
          <w:rFonts w:ascii="Times New Roman" w:hAnsi="Times New Roman" w:cs="Times New Roman"/>
          <w:sz w:val="20"/>
          <w:szCs w:val="20"/>
        </w:rPr>
      </w:pPr>
      <w:r w:rsidRPr="00E3321C">
        <w:rPr>
          <w:rFonts w:ascii="Times New Roman" w:hAnsi="Times New Roman" w:cs="Times New Roman"/>
          <w:sz w:val="20"/>
          <w:szCs w:val="20"/>
        </w:rPr>
        <w:t>All requirements must be met in order to pass the course</w:t>
      </w:r>
    </w:p>
    <w:p w:rsidR="00AD55E8" w:rsidRPr="00E3321C" w:rsidRDefault="00AD55E8" w:rsidP="00AD55E8">
      <w:pPr>
        <w:spacing w:after="0"/>
        <w:rPr>
          <w:rFonts w:ascii="Times New Roman" w:hAnsi="Times New Roman" w:cs="Times New Roman"/>
          <w:sz w:val="20"/>
          <w:szCs w:val="20"/>
        </w:rPr>
      </w:pPr>
    </w:p>
    <w:p w:rsidR="00E3321C" w:rsidRPr="00E3321C" w:rsidRDefault="00E3321C" w:rsidP="00E3321C">
      <w:pPr>
        <w:spacing w:after="0"/>
        <w:rPr>
          <w:rFonts w:ascii="Times New Roman" w:hAnsi="Times New Roman" w:cs="Times New Roman"/>
          <w:b/>
        </w:rPr>
      </w:pPr>
      <w:r w:rsidRPr="00E3321C">
        <w:rPr>
          <w:rFonts w:ascii="Times New Roman" w:hAnsi="Times New Roman" w:cs="Times New Roman"/>
          <w:b/>
        </w:rPr>
        <w:t>Grading:</w:t>
      </w:r>
    </w:p>
    <w:p w:rsidR="00E3321C" w:rsidRPr="00E3321C" w:rsidRDefault="00E3321C" w:rsidP="00E3321C">
      <w:pPr>
        <w:spacing w:after="0"/>
        <w:rPr>
          <w:rFonts w:ascii="Times New Roman" w:hAnsi="Times New Roman" w:cs="Times New Roman"/>
          <w:sz w:val="20"/>
          <w:szCs w:val="20"/>
        </w:rPr>
      </w:pPr>
      <w:r w:rsidRPr="00E3321C">
        <w:rPr>
          <w:rFonts w:ascii="Times New Roman" w:hAnsi="Times New Roman" w:cs="Times New Roman"/>
          <w:sz w:val="20"/>
          <w:szCs w:val="20"/>
        </w:rPr>
        <w:t>There will be a term exam and one final exam; there will also be 4 assignments</w:t>
      </w:r>
      <w:r>
        <w:rPr>
          <w:rFonts w:ascii="Times New Roman" w:hAnsi="Times New Roman" w:cs="Times New Roman"/>
          <w:sz w:val="20"/>
          <w:szCs w:val="20"/>
        </w:rPr>
        <w:t xml:space="preserve"> and presentations</w:t>
      </w:r>
      <w:r w:rsidRPr="00E3321C">
        <w:rPr>
          <w:rFonts w:ascii="Times New Roman" w:hAnsi="Times New Roman" w:cs="Times New Roman"/>
          <w:sz w:val="20"/>
          <w:szCs w:val="20"/>
        </w:rPr>
        <w:t>.</w:t>
      </w:r>
    </w:p>
    <w:p w:rsidR="00E3321C" w:rsidRPr="00E3321C" w:rsidRDefault="00E3321C" w:rsidP="00E3321C">
      <w:pPr>
        <w:spacing w:after="0"/>
        <w:rPr>
          <w:rFonts w:ascii="Times New Roman" w:hAnsi="Times New Roman" w:cs="Times New Roman"/>
          <w:sz w:val="20"/>
          <w:szCs w:val="20"/>
        </w:rPr>
      </w:pPr>
      <w:r w:rsidRPr="00E3321C">
        <w:rPr>
          <w:rFonts w:ascii="Times New Roman" w:hAnsi="Times New Roman" w:cs="Times New Roman"/>
          <w:sz w:val="20"/>
          <w:szCs w:val="20"/>
        </w:rPr>
        <w:t>The final exam will be comprehensive.</w:t>
      </w:r>
    </w:p>
    <w:p w:rsidR="00E3321C" w:rsidRPr="00E3321C" w:rsidRDefault="00E3321C" w:rsidP="00E3321C">
      <w:pPr>
        <w:spacing w:after="0"/>
        <w:rPr>
          <w:rFonts w:ascii="Times New Roman" w:hAnsi="Times New Roman" w:cs="Times New Roman"/>
          <w:sz w:val="20"/>
          <w:szCs w:val="20"/>
        </w:rPr>
      </w:pPr>
      <w:r w:rsidRPr="00E3321C">
        <w:rPr>
          <w:rFonts w:ascii="Times New Roman" w:hAnsi="Times New Roman" w:cs="Times New Roman"/>
          <w:sz w:val="20"/>
          <w:szCs w:val="20"/>
        </w:rPr>
        <w:t>These will contribute the following percentages to the final grade:</w:t>
      </w:r>
    </w:p>
    <w:p w:rsidR="00E3321C" w:rsidRPr="00E3321C" w:rsidRDefault="00E3321C" w:rsidP="00E3321C">
      <w:pPr>
        <w:spacing w:after="0"/>
        <w:rPr>
          <w:rFonts w:ascii="Times New Roman" w:hAnsi="Times New Roman" w:cs="Times New Roman"/>
          <w:sz w:val="20"/>
          <w:szCs w:val="20"/>
        </w:rPr>
      </w:pPr>
      <w:r>
        <w:rPr>
          <w:rFonts w:ascii="Times New Roman" w:hAnsi="Times New Roman" w:cs="Times New Roman"/>
          <w:sz w:val="20"/>
          <w:szCs w:val="20"/>
        </w:rPr>
        <w:t>Mid Term Exam 30</w:t>
      </w:r>
      <w:r w:rsidRPr="00E3321C">
        <w:rPr>
          <w:rFonts w:ascii="Times New Roman" w:hAnsi="Times New Roman" w:cs="Times New Roman"/>
          <w:sz w:val="20"/>
          <w:szCs w:val="20"/>
        </w:rPr>
        <w:t>%</w:t>
      </w:r>
    </w:p>
    <w:p w:rsidR="00E3321C" w:rsidRPr="00E3321C" w:rsidRDefault="00E3321C" w:rsidP="00E3321C">
      <w:pPr>
        <w:spacing w:after="0"/>
        <w:rPr>
          <w:rFonts w:ascii="Times New Roman" w:hAnsi="Times New Roman" w:cs="Times New Roman"/>
          <w:sz w:val="20"/>
          <w:szCs w:val="20"/>
        </w:rPr>
      </w:pPr>
      <w:r w:rsidRPr="00E3321C">
        <w:rPr>
          <w:rFonts w:ascii="Times New Roman" w:hAnsi="Times New Roman" w:cs="Times New Roman"/>
          <w:sz w:val="20"/>
          <w:szCs w:val="20"/>
        </w:rPr>
        <w:t>Final 50%</w:t>
      </w:r>
    </w:p>
    <w:p w:rsidR="00E3321C" w:rsidRPr="00E3321C" w:rsidRDefault="00CD2379" w:rsidP="00E3321C">
      <w:pPr>
        <w:spacing w:after="0"/>
        <w:rPr>
          <w:rFonts w:ascii="Times New Roman" w:hAnsi="Times New Roman" w:cs="Times New Roman"/>
          <w:sz w:val="20"/>
          <w:szCs w:val="20"/>
        </w:rPr>
      </w:pPr>
      <w:r>
        <w:rPr>
          <w:rFonts w:ascii="Times New Roman" w:hAnsi="Times New Roman" w:cs="Times New Roman"/>
          <w:sz w:val="20"/>
          <w:szCs w:val="20"/>
        </w:rPr>
        <w:t>Four</w:t>
      </w:r>
      <w:r w:rsidR="00E3321C" w:rsidRPr="00E3321C">
        <w:rPr>
          <w:rFonts w:ascii="Times New Roman" w:hAnsi="Times New Roman" w:cs="Times New Roman"/>
          <w:sz w:val="20"/>
          <w:szCs w:val="20"/>
        </w:rPr>
        <w:t xml:space="preserve"> </w:t>
      </w:r>
      <w:r w:rsidR="00E2607D">
        <w:rPr>
          <w:rFonts w:ascii="Times New Roman" w:hAnsi="Times New Roman" w:cs="Times New Roman"/>
          <w:sz w:val="20"/>
          <w:szCs w:val="20"/>
        </w:rPr>
        <w:t>a</w:t>
      </w:r>
      <w:r w:rsidR="00E3321C" w:rsidRPr="00E3321C">
        <w:rPr>
          <w:rFonts w:ascii="Times New Roman" w:hAnsi="Times New Roman" w:cs="Times New Roman"/>
          <w:sz w:val="20"/>
          <w:szCs w:val="20"/>
        </w:rPr>
        <w:t>ssignments</w:t>
      </w:r>
      <w:r w:rsidR="00E3321C">
        <w:rPr>
          <w:rFonts w:ascii="Times New Roman" w:hAnsi="Times New Roman" w:cs="Times New Roman"/>
          <w:sz w:val="20"/>
          <w:szCs w:val="20"/>
        </w:rPr>
        <w:t xml:space="preserve"> and presentation </w:t>
      </w:r>
      <w:r>
        <w:rPr>
          <w:rFonts w:ascii="Times New Roman" w:hAnsi="Times New Roman" w:cs="Times New Roman"/>
          <w:sz w:val="20"/>
          <w:szCs w:val="20"/>
        </w:rPr>
        <w:t xml:space="preserve">and others </w:t>
      </w:r>
      <w:r w:rsidR="00E3321C">
        <w:rPr>
          <w:rFonts w:ascii="Times New Roman" w:hAnsi="Times New Roman" w:cs="Times New Roman"/>
          <w:sz w:val="20"/>
          <w:szCs w:val="20"/>
        </w:rPr>
        <w:t>20</w:t>
      </w:r>
      <w:r w:rsidR="00E3321C" w:rsidRPr="00E3321C">
        <w:rPr>
          <w:rFonts w:ascii="Times New Roman" w:hAnsi="Times New Roman" w:cs="Times New Roman"/>
          <w:sz w:val="20"/>
          <w:szCs w:val="20"/>
        </w:rPr>
        <w:t>%</w:t>
      </w:r>
    </w:p>
    <w:p w:rsidR="00E3321C" w:rsidRDefault="00E3321C" w:rsidP="00E3321C">
      <w:pPr>
        <w:spacing w:after="0"/>
        <w:rPr>
          <w:rFonts w:ascii="Times New Roman" w:hAnsi="Times New Roman" w:cs="Times New Roman"/>
          <w:b/>
        </w:rPr>
      </w:pPr>
    </w:p>
    <w:p w:rsidR="002373FE" w:rsidRDefault="002373FE" w:rsidP="00E3321C">
      <w:pPr>
        <w:spacing w:after="0"/>
        <w:rPr>
          <w:rFonts w:ascii="Times New Roman" w:hAnsi="Times New Roman" w:cs="Times New Roman"/>
          <w:b/>
        </w:rPr>
      </w:pPr>
    </w:p>
    <w:p w:rsidR="002373FE" w:rsidRDefault="002373FE" w:rsidP="00E3321C">
      <w:pPr>
        <w:spacing w:after="0"/>
        <w:rPr>
          <w:rFonts w:ascii="Times New Roman" w:hAnsi="Times New Roman" w:cs="Times New Roman"/>
          <w:b/>
        </w:rPr>
      </w:pPr>
    </w:p>
    <w:p w:rsidR="00813535" w:rsidRDefault="00813535" w:rsidP="00E3321C">
      <w:pPr>
        <w:spacing w:after="0"/>
        <w:rPr>
          <w:rFonts w:ascii="Times New Roman" w:hAnsi="Times New Roman" w:cs="Times New Roman"/>
          <w:b/>
        </w:rPr>
      </w:pPr>
    </w:p>
    <w:p w:rsidR="00813535" w:rsidRDefault="00813535" w:rsidP="00E3321C">
      <w:pPr>
        <w:spacing w:after="0"/>
        <w:rPr>
          <w:rFonts w:ascii="Times New Roman" w:hAnsi="Times New Roman" w:cs="Times New Roman"/>
          <w:b/>
        </w:rPr>
      </w:pPr>
    </w:p>
    <w:p w:rsidR="00813535" w:rsidRDefault="00813535" w:rsidP="00E3321C">
      <w:pPr>
        <w:spacing w:after="0"/>
        <w:rPr>
          <w:rFonts w:ascii="Times New Roman" w:hAnsi="Times New Roman" w:cs="Times New Roman"/>
          <w:b/>
        </w:rPr>
      </w:pPr>
    </w:p>
    <w:p w:rsidR="00813535" w:rsidRDefault="00813535" w:rsidP="00E3321C">
      <w:pPr>
        <w:spacing w:after="0"/>
        <w:rPr>
          <w:rFonts w:ascii="Times New Roman" w:hAnsi="Times New Roman" w:cs="Times New Roman"/>
          <w:b/>
        </w:rPr>
      </w:pPr>
    </w:p>
    <w:p w:rsidR="00E3321C" w:rsidRPr="00E3321C" w:rsidRDefault="00E3321C" w:rsidP="00E3321C">
      <w:pPr>
        <w:spacing w:after="0"/>
        <w:rPr>
          <w:rFonts w:ascii="Times New Roman" w:hAnsi="Times New Roman" w:cs="Times New Roman"/>
          <w:b/>
        </w:rPr>
      </w:pPr>
      <w:r w:rsidRPr="00E3321C">
        <w:rPr>
          <w:rFonts w:ascii="Times New Roman" w:hAnsi="Times New Roman" w:cs="Times New Roman"/>
          <w:b/>
        </w:rPr>
        <w:t>Collaboration</w:t>
      </w:r>
      <w:r>
        <w:rPr>
          <w:rFonts w:ascii="Times New Roman" w:hAnsi="Times New Roman" w:cs="Times New Roman"/>
          <w:b/>
        </w:rPr>
        <w:t>:</w:t>
      </w:r>
    </w:p>
    <w:p w:rsidR="00E3321C" w:rsidRPr="00E3321C" w:rsidRDefault="00E3321C" w:rsidP="00E3321C">
      <w:pPr>
        <w:spacing w:after="0"/>
        <w:jc w:val="both"/>
        <w:rPr>
          <w:rFonts w:ascii="Times New Roman" w:hAnsi="Times New Roman" w:cs="Times New Roman"/>
          <w:sz w:val="20"/>
          <w:szCs w:val="20"/>
        </w:rPr>
      </w:pPr>
      <w:r w:rsidRPr="00E3321C">
        <w:rPr>
          <w:rFonts w:ascii="Times New Roman" w:hAnsi="Times New Roman" w:cs="Times New Roman"/>
          <w:sz w:val="20"/>
          <w:szCs w:val="20"/>
        </w:rPr>
        <w:t>The students are encouraged to develop collaboration i</w:t>
      </w:r>
      <w:r>
        <w:rPr>
          <w:rFonts w:ascii="Times New Roman" w:hAnsi="Times New Roman" w:cs="Times New Roman"/>
          <w:sz w:val="20"/>
          <w:szCs w:val="20"/>
        </w:rPr>
        <w:t xml:space="preserve">n studying this course. You are </w:t>
      </w:r>
      <w:r w:rsidRPr="00E3321C">
        <w:rPr>
          <w:rFonts w:ascii="Times New Roman" w:hAnsi="Times New Roman" w:cs="Times New Roman"/>
          <w:sz w:val="20"/>
          <w:szCs w:val="20"/>
        </w:rPr>
        <w:t>advised to carry out discussions with other students on different topics. It will be in your</w:t>
      </w:r>
      <w:r>
        <w:rPr>
          <w:rFonts w:ascii="Times New Roman" w:hAnsi="Times New Roman" w:cs="Times New Roman"/>
          <w:sz w:val="20"/>
          <w:szCs w:val="20"/>
        </w:rPr>
        <w:t xml:space="preserve"> </w:t>
      </w:r>
      <w:r w:rsidRPr="00E3321C">
        <w:rPr>
          <w:rFonts w:ascii="Times New Roman" w:hAnsi="Times New Roman" w:cs="Times New Roman"/>
          <w:sz w:val="20"/>
          <w:szCs w:val="20"/>
        </w:rPr>
        <w:t>own interest to prepare your own solutions to Assignments. You are advised to make</w:t>
      </w:r>
      <w:r>
        <w:rPr>
          <w:rFonts w:ascii="Times New Roman" w:hAnsi="Times New Roman" w:cs="Times New Roman"/>
          <w:sz w:val="20"/>
          <w:szCs w:val="20"/>
        </w:rPr>
        <w:t xml:space="preserve"> </w:t>
      </w:r>
      <w:r w:rsidR="00813535">
        <w:rPr>
          <w:rFonts w:ascii="Times New Roman" w:hAnsi="Times New Roman" w:cs="Times New Roman"/>
          <w:sz w:val="20"/>
          <w:szCs w:val="20"/>
        </w:rPr>
        <w:t xml:space="preserve">your original </w:t>
      </w:r>
      <w:r w:rsidRPr="00E3321C">
        <w:rPr>
          <w:rFonts w:ascii="Times New Roman" w:hAnsi="Times New Roman" w:cs="Times New Roman"/>
          <w:sz w:val="20"/>
          <w:szCs w:val="20"/>
        </w:rPr>
        <w:t xml:space="preserve">submissions as copying other </w:t>
      </w:r>
      <w:r>
        <w:rPr>
          <w:rFonts w:ascii="Times New Roman" w:hAnsi="Times New Roman" w:cs="Times New Roman"/>
          <w:sz w:val="20"/>
          <w:szCs w:val="20"/>
        </w:rPr>
        <w:t xml:space="preserve">students’ assignments will have </w:t>
      </w:r>
      <w:r w:rsidRPr="00E3321C">
        <w:rPr>
          <w:rFonts w:ascii="Times New Roman" w:hAnsi="Times New Roman" w:cs="Times New Roman"/>
          <w:sz w:val="20"/>
          <w:szCs w:val="20"/>
        </w:rPr>
        <w:t>negative impact on your studies.</w:t>
      </w:r>
    </w:p>
    <w:p w:rsidR="00E3321C" w:rsidRDefault="00E3321C" w:rsidP="00E3321C">
      <w:pPr>
        <w:spacing w:after="0"/>
        <w:rPr>
          <w:rFonts w:ascii="Times New Roman" w:hAnsi="Times New Roman" w:cs="Times New Roman"/>
          <w:b/>
          <w:sz w:val="20"/>
          <w:szCs w:val="20"/>
        </w:rPr>
      </w:pPr>
    </w:p>
    <w:p w:rsidR="00E3321C" w:rsidRPr="00E3321C" w:rsidRDefault="00E3321C" w:rsidP="00E3321C">
      <w:pPr>
        <w:spacing w:after="0"/>
        <w:rPr>
          <w:rFonts w:ascii="Times New Roman" w:hAnsi="Times New Roman" w:cs="Times New Roman"/>
          <w:b/>
          <w:sz w:val="20"/>
          <w:szCs w:val="20"/>
        </w:rPr>
      </w:pPr>
      <w:r w:rsidRPr="00E3321C">
        <w:rPr>
          <w:rFonts w:ascii="Times New Roman" w:hAnsi="Times New Roman" w:cs="Times New Roman"/>
          <w:b/>
          <w:sz w:val="20"/>
          <w:szCs w:val="20"/>
        </w:rPr>
        <w:t>ETHICS</w:t>
      </w:r>
      <w:r>
        <w:rPr>
          <w:rFonts w:ascii="Times New Roman" w:hAnsi="Times New Roman" w:cs="Times New Roman"/>
          <w:b/>
          <w:sz w:val="20"/>
          <w:szCs w:val="20"/>
        </w:rPr>
        <w:t>:</w:t>
      </w:r>
    </w:p>
    <w:p w:rsidR="00E3321C" w:rsidRPr="00E3321C" w:rsidRDefault="00E3321C" w:rsidP="00E3321C">
      <w:pPr>
        <w:spacing w:after="0"/>
        <w:rPr>
          <w:rFonts w:ascii="Times New Roman" w:hAnsi="Times New Roman" w:cs="Times New Roman"/>
          <w:sz w:val="20"/>
          <w:szCs w:val="20"/>
        </w:rPr>
      </w:pPr>
      <w:r w:rsidRPr="00E3321C">
        <w:rPr>
          <w:rFonts w:ascii="Times New Roman" w:hAnsi="Times New Roman" w:cs="Times New Roman"/>
          <w:sz w:val="20"/>
          <w:szCs w:val="20"/>
        </w:rPr>
        <w:t>Be advised that as good students your motto should be:</w:t>
      </w:r>
    </w:p>
    <w:p w:rsidR="00E3321C" w:rsidRPr="00E3321C" w:rsidRDefault="00E3321C" w:rsidP="00E3321C">
      <w:pPr>
        <w:spacing w:after="0"/>
        <w:rPr>
          <w:rFonts w:ascii="Times New Roman" w:hAnsi="Times New Roman" w:cs="Times New Roman"/>
          <w:sz w:val="20"/>
          <w:szCs w:val="20"/>
        </w:rPr>
      </w:pPr>
      <w:r w:rsidRPr="00E3321C">
        <w:rPr>
          <w:rFonts w:ascii="Times New Roman" w:hAnsi="Times New Roman" w:cs="Times New Roman"/>
          <w:sz w:val="20"/>
          <w:szCs w:val="20"/>
        </w:rPr>
        <w:t>• No copying</w:t>
      </w:r>
    </w:p>
    <w:p w:rsidR="00E3321C" w:rsidRPr="00E3321C" w:rsidRDefault="00E3321C" w:rsidP="00E3321C">
      <w:pPr>
        <w:spacing w:after="0"/>
        <w:rPr>
          <w:rFonts w:ascii="Times New Roman" w:hAnsi="Times New Roman" w:cs="Times New Roman"/>
          <w:sz w:val="20"/>
          <w:szCs w:val="20"/>
        </w:rPr>
      </w:pPr>
      <w:r w:rsidRPr="00E3321C">
        <w:rPr>
          <w:rFonts w:ascii="Times New Roman" w:hAnsi="Times New Roman" w:cs="Times New Roman"/>
          <w:sz w:val="20"/>
          <w:szCs w:val="20"/>
        </w:rPr>
        <w:t>• No cheating</w:t>
      </w:r>
    </w:p>
    <w:p w:rsidR="00E3321C" w:rsidRPr="00E3321C" w:rsidRDefault="00E3321C" w:rsidP="00E3321C">
      <w:pPr>
        <w:spacing w:after="0"/>
        <w:rPr>
          <w:rFonts w:ascii="Times New Roman" w:hAnsi="Times New Roman" w:cs="Times New Roman"/>
          <w:sz w:val="20"/>
          <w:szCs w:val="20"/>
        </w:rPr>
      </w:pPr>
      <w:r w:rsidRPr="00E3321C">
        <w:rPr>
          <w:rFonts w:ascii="Times New Roman" w:hAnsi="Times New Roman" w:cs="Times New Roman"/>
          <w:sz w:val="20"/>
          <w:szCs w:val="20"/>
        </w:rPr>
        <w:t>• No short cuts</w:t>
      </w:r>
    </w:p>
    <w:p w:rsidR="0027363A" w:rsidRDefault="0027363A" w:rsidP="00CE1AE5">
      <w:pPr>
        <w:jc w:val="both"/>
        <w:rPr>
          <w:rFonts w:ascii="Times New Roman" w:hAnsi="Times New Roman" w:cs="Times New Roman"/>
          <w:b/>
          <w:sz w:val="20"/>
          <w:szCs w:val="20"/>
        </w:rPr>
      </w:pPr>
    </w:p>
    <w:p w:rsidR="0027363A" w:rsidRDefault="0027363A" w:rsidP="00CE1AE5">
      <w:pPr>
        <w:jc w:val="both"/>
        <w:rPr>
          <w:rFonts w:ascii="Times New Roman" w:hAnsi="Times New Roman" w:cs="Times New Roman"/>
          <w:b/>
          <w:sz w:val="20"/>
          <w:szCs w:val="20"/>
        </w:rPr>
      </w:pPr>
      <w:r>
        <w:rPr>
          <w:rFonts w:ascii="Times New Roman" w:hAnsi="Times New Roman" w:cs="Times New Roman"/>
          <w:b/>
          <w:sz w:val="20"/>
          <w:szCs w:val="20"/>
        </w:rPr>
        <w:t>Related Links:</w:t>
      </w:r>
    </w:p>
    <w:tbl>
      <w:tblPr>
        <w:tblStyle w:val="TableGrid"/>
        <w:tblW w:w="0" w:type="auto"/>
        <w:tblLook w:val="04A0" w:firstRow="1" w:lastRow="0" w:firstColumn="1" w:lastColumn="0" w:noHBand="0" w:noVBand="1"/>
      </w:tblPr>
      <w:tblGrid>
        <w:gridCol w:w="6228"/>
        <w:gridCol w:w="3348"/>
      </w:tblGrid>
      <w:tr w:rsidR="0027363A" w:rsidTr="0027363A">
        <w:tc>
          <w:tcPr>
            <w:tcW w:w="6228" w:type="dxa"/>
          </w:tcPr>
          <w:p w:rsidR="0027363A" w:rsidRPr="0027363A" w:rsidRDefault="0027363A" w:rsidP="0027363A">
            <w:pPr>
              <w:spacing w:line="360" w:lineRule="auto"/>
              <w:jc w:val="center"/>
              <w:rPr>
                <w:rFonts w:ascii="Times New Roman" w:hAnsi="Times New Roman" w:cs="Times New Roman"/>
                <w:b/>
                <w:sz w:val="16"/>
                <w:szCs w:val="16"/>
              </w:rPr>
            </w:pPr>
            <w:r w:rsidRPr="0027363A">
              <w:rPr>
                <w:rFonts w:ascii="Times New Roman" w:hAnsi="Times New Roman" w:cs="Times New Roman"/>
                <w:b/>
                <w:sz w:val="16"/>
                <w:szCs w:val="16"/>
              </w:rPr>
              <w:t>URL:</w:t>
            </w:r>
          </w:p>
        </w:tc>
        <w:tc>
          <w:tcPr>
            <w:tcW w:w="3348" w:type="dxa"/>
          </w:tcPr>
          <w:p w:rsidR="0027363A" w:rsidRPr="0027363A" w:rsidRDefault="0027363A" w:rsidP="0027363A">
            <w:pPr>
              <w:spacing w:line="360" w:lineRule="auto"/>
              <w:jc w:val="center"/>
              <w:rPr>
                <w:rFonts w:ascii="Times New Roman" w:hAnsi="Times New Roman" w:cs="Times New Roman"/>
                <w:b/>
                <w:sz w:val="16"/>
                <w:szCs w:val="16"/>
              </w:rPr>
            </w:pPr>
            <w:r w:rsidRPr="0027363A">
              <w:rPr>
                <w:rFonts w:ascii="Times New Roman" w:hAnsi="Times New Roman" w:cs="Times New Roman"/>
                <w:b/>
                <w:sz w:val="16"/>
                <w:szCs w:val="16"/>
              </w:rPr>
              <w:t>Description:</w:t>
            </w:r>
          </w:p>
        </w:tc>
      </w:tr>
      <w:tr w:rsidR="0027363A" w:rsidTr="0027363A">
        <w:tc>
          <w:tcPr>
            <w:tcW w:w="6228" w:type="dxa"/>
          </w:tcPr>
          <w:p w:rsidR="0027363A" w:rsidRDefault="0027363A" w:rsidP="0027363A">
            <w:pPr>
              <w:spacing w:line="360" w:lineRule="auto"/>
              <w:jc w:val="both"/>
              <w:rPr>
                <w:rFonts w:ascii="Times New Roman" w:hAnsi="Times New Roman" w:cs="Times New Roman"/>
                <w:sz w:val="16"/>
                <w:szCs w:val="16"/>
              </w:rPr>
            </w:pPr>
            <w:r w:rsidRPr="0027363A">
              <w:rPr>
                <w:rFonts w:ascii="Times New Roman" w:hAnsi="Times New Roman" w:cs="Times New Roman"/>
                <w:sz w:val="16"/>
                <w:szCs w:val="16"/>
              </w:rPr>
              <w:t>http://bobhall.tamu.edu/Finit</w:t>
            </w:r>
            <w:r>
              <w:rPr>
                <w:rFonts w:ascii="Times New Roman" w:hAnsi="Times New Roman" w:cs="Times New Roman"/>
                <w:sz w:val="16"/>
                <w:szCs w:val="16"/>
              </w:rPr>
              <w:t>eMath/Module8/Introduction.html</w:t>
            </w:r>
          </w:p>
        </w:tc>
        <w:tc>
          <w:tcPr>
            <w:tcW w:w="3348" w:type="dxa"/>
          </w:tcPr>
          <w:p w:rsidR="0027363A" w:rsidRDefault="0027363A" w:rsidP="0027363A">
            <w:pPr>
              <w:spacing w:line="360" w:lineRule="auto"/>
              <w:jc w:val="both"/>
              <w:rPr>
                <w:rFonts w:ascii="Times New Roman" w:hAnsi="Times New Roman" w:cs="Times New Roman"/>
                <w:sz w:val="16"/>
                <w:szCs w:val="16"/>
              </w:rPr>
            </w:pPr>
            <w:r>
              <w:rPr>
                <w:rFonts w:ascii="Times New Roman" w:hAnsi="Times New Roman" w:cs="Times New Roman"/>
                <w:sz w:val="16"/>
                <w:szCs w:val="16"/>
              </w:rPr>
              <w:t>Statistics Glossary</w:t>
            </w:r>
          </w:p>
        </w:tc>
      </w:tr>
      <w:tr w:rsidR="0027363A" w:rsidTr="0027363A">
        <w:tc>
          <w:tcPr>
            <w:tcW w:w="6228" w:type="dxa"/>
          </w:tcPr>
          <w:p w:rsidR="0027363A" w:rsidRDefault="0027363A" w:rsidP="0027363A">
            <w:pPr>
              <w:spacing w:line="360" w:lineRule="auto"/>
              <w:jc w:val="both"/>
              <w:rPr>
                <w:rFonts w:ascii="Times New Roman" w:hAnsi="Times New Roman" w:cs="Times New Roman"/>
                <w:sz w:val="16"/>
                <w:szCs w:val="16"/>
              </w:rPr>
            </w:pPr>
            <w:r w:rsidRPr="0027363A">
              <w:rPr>
                <w:rFonts w:ascii="Times New Roman" w:hAnsi="Times New Roman" w:cs="Times New Roman"/>
                <w:sz w:val="16"/>
                <w:szCs w:val="16"/>
              </w:rPr>
              <w:t>http://www.stats.gla.ac.</w:t>
            </w:r>
            <w:r>
              <w:rPr>
                <w:rFonts w:ascii="Times New Roman" w:hAnsi="Times New Roman" w:cs="Times New Roman"/>
                <w:sz w:val="16"/>
                <w:szCs w:val="16"/>
              </w:rPr>
              <w:t>uk/steps/glossary/alphabet.html</w:t>
            </w:r>
          </w:p>
        </w:tc>
        <w:tc>
          <w:tcPr>
            <w:tcW w:w="3348" w:type="dxa"/>
          </w:tcPr>
          <w:p w:rsidR="0027363A" w:rsidRDefault="00FE7956" w:rsidP="0027363A">
            <w:pPr>
              <w:spacing w:line="360" w:lineRule="auto"/>
              <w:jc w:val="both"/>
              <w:rPr>
                <w:rFonts w:ascii="Times New Roman" w:hAnsi="Times New Roman" w:cs="Times New Roman"/>
                <w:sz w:val="16"/>
                <w:szCs w:val="16"/>
              </w:rPr>
            </w:pPr>
            <w:r>
              <w:rPr>
                <w:rFonts w:ascii="Times New Roman" w:hAnsi="Times New Roman" w:cs="Times New Roman"/>
                <w:sz w:val="16"/>
                <w:szCs w:val="16"/>
              </w:rPr>
              <w:t>Statistics Glossary</w:t>
            </w:r>
          </w:p>
        </w:tc>
      </w:tr>
      <w:tr w:rsidR="0027363A" w:rsidTr="0027363A">
        <w:tc>
          <w:tcPr>
            <w:tcW w:w="6228" w:type="dxa"/>
          </w:tcPr>
          <w:p w:rsidR="0027363A" w:rsidRDefault="0027363A" w:rsidP="0027363A">
            <w:pPr>
              <w:spacing w:line="360" w:lineRule="auto"/>
              <w:jc w:val="both"/>
              <w:rPr>
                <w:rFonts w:ascii="Times New Roman" w:hAnsi="Times New Roman" w:cs="Times New Roman"/>
                <w:sz w:val="16"/>
                <w:szCs w:val="16"/>
              </w:rPr>
            </w:pPr>
            <w:r w:rsidRPr="0027363A">
              <w:rPr>
                <w:rFonts w:ascii="Times New Roman" w:hAnsi="Times New Roman" w:cs="Times New Roman"/>
                <w:sz w:val="16"/>
                <w:szCs w:val="16"/>
              </w:rPr>
              <w:t>http://vulms.vu.edu.pk/Courses/STA301/Downloads</w:t>
            </w:r>
            <w:r>
              <w:rPr>
                <w:rFonts w:ascii="Times New Roman" w:hAnsi="Times New Roman" w:cs="Times New Roman"/>
                <w:sz w:val="16"/>
                <w:szCs w:val="16"/>
              </w:rPr>
              <w:t>/Box%20and%20whisker%20plot.mp4</w:t>
            </w:r>
          </w:p>
        </w:tc>
        <w:tc>
          <w:tcPr>
            <w:tcW w:w="3348" w:type="dxa"/>
          </w:tcPr>
          <w:p w:rsidR="0027363A" w:rsidRDefault="0027363A" w:rsidP="0027363A">
            <w:pPr>
              <w:spacing w:line="360" w:lineRule="auto"/>
              <w:jc w:val="both"/>
              <w:rPr>
                <w:rFonts w:ascii="Times New Roman" w:hAnsi="Times New Roman" w:cs="Times New Roman"/>
                <w:sz w:val="16"/>
                <w:szCs w:val="16"/>
              </w:rPr>
            </w:pPr>
            <w:r>
              <w:rPr>
                <w:rFonts w:ascii="Times New Roman" w:hAnsi="Times New Roman" w:cs="Times New Roman"/>
                <w:sz w:val="16"/>
                <w:szCs w:val="16"/>
              </w:rPr>
              <w:t>Box and Whisker</w:t>
            </w:r>
          </w:p>
        </w:tc>
      </w:tr>
      <w:tr w:rsidR="0027363A" w:rsidTr="0027363A">
        <w:tc>
          <w:tcPr>
            <w:tcW w:w="6228" w:type="dxa"/>
          </w:tcPr>
          <w:p w:rsidR="0027363A" w:rsidRPr="0027363A" w:rsidRDefault="0027363A" w:rsidP="0027363A">
            <w:pPr>
              <w:spacing w:line="360" w:lineRule="auto"/>
              <w:jc w:val="both"/>
              <w:rPr>
                <w:rFonts w:ascii="Times New Roman" w:hAnsi="Times New Roman" w:cs="Times New Roman"/>
                <w:sz w:val="16"/>
                <w:szCs w:val="16"/>
              </w:rPr>
            </w:pPr>
            <w:r w:rsidRPr="0027363A">
              <w:rPr>
                <w:rFonts w:ascii="Times New Roman" w:hAnsi="Times New Roman" w:cs="Times New Roman"/>
                <w:sz w:val="16"/>
                <w:szCs w:val="16"/>
              </w:rPr>
              <w:t>http://www.statistics.com/glossary</w:t>
            </w:r>
          </w:p>
        </w:tc>
        <w:tc>
          <w:tcPr>
            <w:tcW w:w="3348" w:type="dxa"/>
          </w:tcPr>
          <w:p w:rsidR="0027363A" w:rsidRDefault="0027363A" w:rsidP="0027363A">
            <w:pPr>
              <w:spacing w:line="360" w:lineRule="auto"/>
              <w:jc w:val="both"/>
              <w:rPr>
                <w:rFonts w:ascii="Times New Roman" w:hAnsi="Times New Roman" w:cs="Times New Roman"/>
                <w:sz w:val="16"/>
                <w:szCs w:val="16"/>
              </w:rPr>
            </w:pPr>
            <w:r>
              <w:rPr>
                <w:rFonts w:ascii="Times New Roman" w:hAnsi="Times New Roman" w:cs="Times New Roman"/>
                <w:sz w:val="16"/>
                <w:szCs w:val="16"/>
              </w:rPr>
              <w:t>Glossary of Statistical terms</w:t>
            </w:r>
          </w:p>
        </w:tc>
      </w:tr>
      <w:tr w:rsidR="0027363A" w:rsidTr="0027363A">
        <w:tc>
          <w:tcPr>
            <w:tcW w:w="6228" w:type="dxa"/>
          </w:tcPr>
          <w:p w:rsidR="0027363A" w:rsidRPr="0027363A" w:rsidRDefault="0027363A" w:rsidP="0027363A">
            <w:pPr>
              <w:spacing w:line="360" w:lineRule="auto"/>
              <w:jc w:val="both"/>
              <w:rPr>
                <w:rFonts w:ascii="Times New Roman" w:hAnsi="Times New Roman" w:cs="Times New Roman"/>
                <w:sz w:val="16"/>
                <w:szCs w:val="16"/>
              </w:rPr>
            </w:pPr>
            <w:r>
              <w:rPr>
                <w:rFonts w:ascii="Times New Roman" w:hAnsi="Times New Roman" w:cs="Times New Roman"/>
                <w:sz w:val="16"/>
                <w:szCs w:val="16"/>
              </w:rPr>
              <w:t>http://www.mathsisfun.com/data/</w:t>
            </w:r>
          </w:p>
        </w:tc>
        <w:tc>
          <w:tcPr>
            <w:tcW w:w="3348" w:type="dxa"/>
          </w:tcPr>
          <w:p w:rsidR="0027363A" w:rsidRDefault="0027363A" w:rsidP="0027363A">
            <w:pPr>
              <w:spacing w:line="360" w:lineRule="auto"/>
              <w:jc w:val="both"/>
              <w:rPr>
                <w:rFonts w:ascii="Times New Roman" w:hAnsi="Times New Roman" w:cs="Times New Roman"/>
                <w:sz w:val="16"/>
                <w:szCs w:val="16"/>
              </w:rPr>
            </w:pPr>
            <w:r>
              <w:rPr>
                <w:rFonts w:ascii="Times New Roman" w:hAnsi="Times New Roman" w:cs="Times New Roman"/>
                <w:sz w:val="16"/>
                <w:szCs w:val="16"/>
              </w:rPr>
              <w:t>Data</w:t>
            </w:r>
          </w:p>
        </w:tc>
      </w:tr>
      <w:tr w:rsidR="00813535" w:rsidTr="0027363A">
        <w:tc>
          <w:tcPr>
            <w:tcW w:w="6228" w:type="dxa"/>
          </w:tcPr>
          <w:p w:rsidR="00813535" w:rsidRDefault="00813535" w:rsidP="0027363A">
            <w:pPr>
              <w:spacing w:line="360" w:lineRule="auto"/>
              <w:jc w:val="both"/>
              <w:rPr>
                <w:rFonts w:ascii="Times New Roman" w:hAnsi="Times New Roman" w:cs="Times New Roman"/>
                <w:sz w:val="16"/>
                <w:szCs w:val="16"/>
              </w:rPr>
            </w:pPr>
            <w:r>
              <w:rPr>
                <w:rFonts w:ascii="Times New Roman" w:hAnsi="Times New Roman" w:cs="Times New Roman"/>
                <w:sz w:val="16"/>
                <w:szCs w:val="16"/>
              </w:rPr>
              <w:t>www.google.com</w:t>
            </w:r>
          </w:p>
        </w:tc>
        <w:tc>
          <w:tcPr>
            <w:tcW w:w="3348" w:type="dxa"/>
          </w:tcPr>
          <w:p w:rsidR="00813535" w:rsidRDefault="00813535" w:rsidP="0027363A">
            <w:pPr>
              <w:spacing w:line="360" w:lineRule="auto"/>
              <w:jc w:val="both"/>
              <w:rPr>
                <w:rFonts w:ascii="Times New Roman" w:hAnsi="Times New Roman" w:cs="Times New Roman"/>
                <w:sz w:val="16"/>
                <w:szCs w:val="16"/>
              </w:rPr>
            </w:pPr>
            <w:r>
              <w:rPr>
                <w:rFonts w:ascii="Times New Roman" w:hAnsi="Times New Roman" w:cs="Times New Roman"/>
                <w:sz w:val="16"/>
                <w:szCs w:val="16"/>
              </w:rPr>
              <w:t>For Maximum Information</w:t>
            </w:r>
          </w:p>
        </w:tc>
      </w:tr>
    </w:tbl>
    <w:p w:rsidR="0027363A" w:rsidRDefault="0027363A" w:rsidP="0027363A">
      <w:pPr>
        <w:spacing w:after="0" w:line="360" w:lineRule="auto"/>
        <w:jc w:val="both"/>
        <w:rPr>
          <w:rFonts w:ascii="Times New Roman" w:hAnsi="Times New Roman" w:cs="Times New Roman"/>
          <w:sz w:val="16"/>
          <w:szCs w:val="16"/>
        </w:rPr>
      </w:pPr>
    </w:p>
    <w:p w:rsidR="0027363A" w:rsidRPr="00FE7956" w:rsidRDefault="0027363A" w:rsidP="0027363A">
      <w:pPr>
        <w:spacing w:after="0" w:line="360" w:lineRule="auto"/>
        <w:jc w:val="both"/>
        <w:rPr>
          <w:rFonts w:ascii="Times New Roman" w:hAnsi="Times New Roman" w:cs="Times New Roman"/>
          <w:b/>
          <w:sz w:val="20"/>
          <w:szCs w:val="20"/>
        </w:rPr>
      </w:pPr>
      <w:r w:rsidRPr="00FE7956">
        <w:rPr>
          <w:rFonts w:ascii="Times New Roman" w:hAnsi="Times New Roman" w:cs="Times New Roman"/>
          <w:b/>
          <w:sz w:val="20"/>
          <w:szCs w:val="20"/>
        </w:rPr>
        <w:t>Reference Books:</w:t>
      </w:r>
    </w:p>
    <w:tbl>
      <w:tblPr>
        <w:tblStyle w:val="TableGrid"/>
        <w:tblW w:w="0" w:type="auto"/>
        <w:tblLook w:val="04A0" w:firstRow="1" w:lastRow="0" w:firstColumn="1" w:lastColumn="0" w:noHBand="0" w:noVBand="1"/>
      </w:tblPr>
      <w:tblGrid>
        <w:gridCol w:w="3192"/>
        <w:gridCol w:w="3192"/>
        <w:gridCol w:w="3192"/>
      </w:tblGrid>
      <w:tr w:rsidR="0027363A" w:rsidTr="0027363A">
        <w:tc>
          <w:tcPr>
            <w:tcW w:w="3192" w:type="dxa"/>
          </w:tcPr>
          <w:p w:rsidR="00FE7956" w:rsidRPr="00FE7956" w:rsidRDefault="00FE7956" w:rsidP="00FE7956">
            <w:pPr>
              <w:spacing w:line="360" w:lineRule="auto"/>
              <w:jc w:val="both"/>
              <w:rPr>
                <w:rFonts w:ascii="Times New Roman" w:hAnsi="Times New Roman" w:cs="Times New Roman"/>
                <w:b/>
                <w:sz w:val="16"/>
                <w:szCs w:val="16"/>
              </w:rPr>
            </w:pPr>
            <w:r w:rsidRPr="00FE7956">
              <w:rPr>
                <w:rFonts w:ascii="Times New Roman" w:hAnsi="Times New Roman" w:cs="Times New Roman"/>
                <w:b/>
                <w:sz w:val="16"/>
                <w:szCs w:val="16"/>
              </w:rPr>
              <w:t>Book Title:</w:t>
            </w:r>
          </w:p>
          <w:p w:rsidR="00FE7956" w:rsidRPr="00FE7956" w:rsidRDefault="00FE7956" w:rsidP="00FE7956">
            <w:pPr>
              <w:spacing w:line="360" w:lineRule="auto"/>
              <w:jc w:val="both"/>
              <w:rPr>
                <w:rFonts w:ascii="Times New Roman" w:hAnsi="Times New Roman" w:cs="Times New Roman"/>
                <w:sz w:val="16"/>
                <w:szCs w:val="16"/>
              </w:rPr>
            </w:pPr>
            <w:r w:rsidRPr="00FE7956">
              <w:rPr>
                <w:rFonts w:ascii="Times New Roman" w:hAnsi="Times New Roman" w:cs="Times New Roman"/>
                <w:sz w:val="16"/>
                <w:szCs w:val="16"/>
              </w:rPr>
              <w:t>Introduction to Statistical Theory (Part I and II)</w:t>
            </w:r>
          </w:p>
          <w:p w:rsidR="00FE7956" w:rsidRPr="00FE7956" w:rsidRDefault="00FE7956" w:rsidP="00FE7956">
            <w:pPr>
              <w:spacing w:line="360" w:lineRule="auto"/>
              <w:jc w:val="both"/>
              <w:rPr>
                <w:rFonts w:ascii="Times New Roman" w:hAnsi="Times New Roman" w:cs="Times New Roman"/>
                <w:b/>
                <w:sz w:val="16"/>
                <w:szCs w:val="16"/>
              </w:rPr>
            </w:pPr>
            <w:r w:rsidRPr="00FE7956">
              <w:rPr>
                <w:rFonts w:ascii="Times New Roman" w:hAnsi="Times New Roman" w:cs="Times New Roman"/>
                <w:b/>
                <w:sz w:val="16"/>
                <w:szCs w:val="16"/>
              </w:rPr>
              <w:t>Citation:</w:t>
            </w:r>
          </w:p>
          <w:p w:rsidR="00FE7956" w:rsidRPr="00FE7956" w:rsidRDefault="00FE7956" w:rsidP="00FE7956">
            <w:pPr>
              <w:spacing w:line="360" w:lineRule="auto"/>
              <w:jc w:val="both"/>
              <w:rPr>
                <w:rFonts w:ascii="Times New Roman" w:hAnsi="Times New Roman" w:cs="Times New Roman"/>
                <w:sz w:val="16"/>
                <w:szCs w:val="16"/>
              </w:rPr>
            </w:pPr>
            <w:proofErr w:type="spellStart"/>
            <w:r w:rsidRPr="00FE7956">
              <w:rPr>
                <w:rFonts w:ascii="Times New Roman" w:hAnsi="Times New Roman" w:cs="Times New Roman"/>
                <w:sz w:val="16"/>
                <w:szCs w:val="16"/>
              </w:rPr>
              <w:t>Sher</w:t>
            </w:r>
            <w:proofErr w:type="spellEnd"/>
            <w:r w:rsidRPr="00FE7956">
              <w:rPr>
                <w:rFonts w:ascii="Times New Roman" w:hAnsi="Times New Roman" w:cs="Times New Roman"/>
                <w:sz w:val="16"/>
                <w:szCs w:val="16"/>
              </w:rPr>
              <w:t xml:space="preserve"> </w:t>
            </w:r>
            <w:proofErr w:type="spellStart"/>
            <w:r w:rsidRPr="00FE7956">
              <w:rPr>
                <w:rFonts w:ascii="Times New Roman" w:hAnsi="Times New Roman" w:cs="Times New Roman"/>
                <w:sz w:val="16"/>
                <w:szCs w:val="16"/>
              </w:rPr>
              <w:t>Mouhammad</w:t>
            </w:r>
            <w:proofErr w:type="spellEnd"/>
            <w:r w:rsidRPr="00FE7956">
              <w:rPr>
                <w:rFonts w:ascii="Times New Roman" w:hAnsi="Times New Roman" w:cs="Times New Roman"/>
                <w:sz w:val="16"/>
                <w:szCs w:val="16"/>
              </w:rPr>
              <w:t xml:space="preserve"> (1992)</w:t>
            </w:r>
            <w:r>
              <w:rPr>
                <w:rFonts w:ascii="Times New Roman" w:hAnsi="Times New Roman" w:cs="Times New Roman"/>
                <w:sz w:val="16"/>
                <w:szCs w:val="16"/>
              </w:rPr>
              <w:t>,Re-Print (2018-19)</w:t>
            </w:r>
          </w:p>
          <w:p w:rsidR="00FE7956" w:rsidRPr="00FE7956" w:rsidRDefault="00FE7956" w:rsidP="00FE7956">
            <w:pPr>
              <w:spacing w:line="360" w:lineRule="auto"/>
              <w:jc w:val="both"/>
              <w:rPr>
                <w:rFonts w:ascii="Times New Roman" w:hAnsi="Times New Roman" w:cs="Times New Roman"/>
                <w:b/>
                <w:sz w:val="16"/>
                <w:szCs w:val="16"/>
              </w:rPr>
            </w:pPr>
            <w:r w:rsidRPr="00FE7956">
              <w:rPr>
                <w:rFonts w:ascii="Times New Roman" w:hAnsi="Times New Roman" w:cs="Times New Roman"/>
                <w:b/>
                <w:sz w:val="16"/>
                <w:szCs w:val="16"/>
              </w:rPr>
              <w:t>Author:</w:t>
            </w:r>
          </w:p>
          <w:p w:rsidR="00FE7956" w:rsidRPr="00FE7956" w:rsidRDefault="00FE7956" w:rsidP="00FE7956">
            <w:pPr>
              <w:spacing w:line="360" w:lineRule="auto"/>
              <w:jc w:val="both"/>
              <w:rPr>
                <w:rFonts w:ascii="Times New Roman" w:hAnsi="Times New Roman" w:cs="Times New Roman"/>
                <w:sz w:val="16"/>
                <w:szCs w:val="16"/>
              </w:rPr>
            </w:pPr>
            <w:proofErr w:type="spellStart"/>
            <w:r w:rsidRPr="00FE7956">
              <w:rPr>
                <w:rFonts w:ascii="Times New Roman" w:hAnsi="Times New Roman" w:cs="Times New Roman"/>
                <w:sz w:val="16"/>
                <w:szCs w:val="16"/>
              </w:rPr>
              <w:t>Prof.Sher</w:t>
            </w:r>
            <w:proofErr w:type="spellEnd"/>
            <w:r w:rsidRPr="00FE7956">
              <w:rPr>
                <w:rFonts w:ascii="Times New Roman" w:hAnsi="Times New Roman" w:cs="Times New Roman"/>
                <w:sz w:val="16"/>
                <w:szCs w:val="16"/>
              </w:rPr>
              <w:t xml:space="preserve"> </w:t>
            </w:r>
            <w:proofErr w:type="spellStart"/>
            <w:r w:rsidRPr="00FE7956">
              <w:rPr>
                <w:rFonts w:ascii="Times New Roman" w:hAnsi="Times New Roman" w:cs="Times New Roman"/>
                <w:sz w:val="16"/>
                <w:szCs w:val="16"/>
              </w:rPr>
              <w:t>Mouhammad</w:t>
            </w:r>
            <w:proofErr w:type="spellEnd"/>
            <w:r w:rsidRPr="00FE7956">
              <w:rPr>
                <w:rFonts w:ascii="Times New Roman" w:hAnsi="Times New Roman" w:cs="Times New Roman"/>
                <w:sz w:val="16"/>
                <w:szCs w:val="16"/>
              </w:rPr>
              <w:t xml:space="preserve"> </w:t>
            </w:r>
            <w:proofErr w:type="spellStart"/>
            <w:r w:rsidRPr="00FE7956">
              <w:rPr>
                <w:rFonts w:ascii="Times New Roman" w:hAnsi="Times New Roman" w:cs="Times New Roman"/>
                <w:sz w:val="16"/>
                <w:szCs w:val="16"/>
              </w:rPr>
              <w:t>Chaudhry</w:t>
            </w:r>
            <w:proofErr w:type="spellEnd"/>
            <w:r w:rsidRPr="00FE7956">
              <w:rPr>
                <w:rFonts w:ascii="Times New Roman" w:hAnsi="Times New Roman" w:cs="Times New Roman"/>
                <w:sz w:val="16"/>
                <w:szCs w:val="16"/>
              </w:rPr>
              <w:t xml:space="preserve"> and </w:t>
            </w:r>
            <w:proofErr w:type="spellStart"/>
            <w:r w:rsidRPr="00FE7956">
              <w:rPr>
                <w:rFonts w:ascii="Times New Roman" w:hAnsi="Times New Roman" w:cs="Times New Roman"/>
                <w:sz w:val="16"/>
                <w:szCs w:val="16"/>
              </w:rPr>
              <w:t>Dr.Shahid</w:t>
            </w:r>
            <w:proofErr w:type="spellEnd"/>
            <w:r w:rsidRPr="00FE7956">
              <w:rPr>
                <w:rFonts w:ascii="Times New Roman" w:hAnsi="Times New Roman" w:cs="Times New Roman"/>
                <w:sz w:val="16"/>
                <w:szCs w:val="16"/>
              </w:rPr>
              <w:t xml:space="preserve"> Kamal</w:t>
            </w:r>
          </w:p>
          <w:p w:rsidR="00FE7956" w:rsidRPr="00FE7956" w:rsidRDefault="00FE7956" w:rsidP="00FE7956">
            <w:pPr>
              <w:spacing w:line="360" w:lineRule="auto"/>
              <w:jc w:val="both"/>
              <w:rPr>
                <w:rFonts w:ascii="Times New Roman" w:hAnsi="Times New Roman" w:cs="Times New Roman"/>
                <w:sz w:val="16"/>
                <w:szCs w:val="16"/>
              </w:rPr>
            </w:pPr>
            <w:r w:rsidRPr="00FE7956">
              <w:rPr>
                <w:rFonts w:ascii="Times New Roman" w:hAnsi="Times New Roman" w:cs="Times New Roman"/>
                <w:b/>
                <w:sz w:val="16"/>
                <w:szCs w:val="16"/>
              </w:rPr>
              <w:t>Edition:</w:t>
            </w:r>
            <w:r>
              <w:rPr>
                <w:rFonts w:ascii="Times New Roman" w:hAnsi="Times New Roman" w:cs="Times New Roman"/>
                <w:b/>
                <w:sz w:val="16"/>
                <w:szCs w:val="16"/>
              </w:rPr>
              <w:t xml:space="preserve">  </w:t>
            </w:r>
            <w:r>
              <w:rPr>
                <w:rFonts w:ascii="Times New Roman" w:hAnsi="Times New Roman" w:cs="Times New Roman"/>
                <w:sz w:val="16"/>
                <w:szCs w:val="16"/>
              </w:rPr>
              <w:t>6</w:t>
            </w:r>
            <w:r w:rsidRPr="00FE7956">
              <w:rPr>
                <w:rFonts w:ascii="Times New Roman" w:hAnsi="Times New Roman" w:cs="Times New Roman"/>
                <w:sz w:val="16"/>
                <w:szCs w:val="16"/>
                <w:vertAlign w:val="superscript"/>
              </w:rPr>
              <w:t>th</w:t>
            </w:r>
            <w:r>
              <w:rPr>
                <w:rFonts w:ascii="Times New Roman" w:hAnsi="Times New Roman" w:cs="Times New Roman"/>
                <w:sz w:val="16"/>
                <w:szCs w:val="16"/>
              </w:rPr>
              <w:t xml:space="preserve"> </w:t>
            </w:r>
          </w:p>
          <w:p w:rsidR="00FE7956" w:rsidRPr="00FE7956" w:rsidRDefault="00FE7956" w:rsidP="00FE7956">
            <w:pPr>
              <w:spacing w:line="360" w:lineRule="auto"/>
              <w:jc w:val="both"/>
              <w:rPr>
                <w:rFonts w:ascii="Times New Roman" w:hAnsi="Times New Roman" w:cs="Times New Roman"/>
                <w:b/>
                <w:sz w:val="16"/>
                <w:szCs w:val="16"/>
              </w:rPr>
            </w:pPr>
            <w:r w:rsidRPr="00FE7956">
              <w:rPr>
                <w:rFonts w:ascii="Times New Roman" w:hAnsi="Times New Roman" w:cs="Times New Roman"/>
                <w:b/>
                <w:sz w:val="16"/>
                <w:szCs w:val="16"/>
              </w:rPr>
              <w:t>Publisher:</w:t>
            </w:r>
          </w:p>
          <w:p w:rsidR="0027363A" w:rsidRDefault="00FE7956" w:rsidP="00FE7956">
            <w:pPr>
              <w:spacing w:line="360" w:lineRule="auto"/>
              <w:jc w:val="both"/>
              <w:rPr>
                <w:rFonts w:ascii="Times New Roman" w:hAnsi="Times New Roman" w:cs="Times New Roman"/>
                <w:sz w:val="16"/>
                <w:szCs w:val="16"/>
              </w:rPr>
            </w:pPr>
            <w:proofErr w:type="spellStart"/>
            <w:r w:rsidRPr="00FE7956">
              <w:rPr>
                <w:rFonts w:ascii="Times New Roman" w:hAnsi="Times New Roman" w:cs="Times New Roman"/>
                <w:sz w:val="16"/>
                <w:szCs w:val="16"/>
              </w:rPr>
              <w:t>Ilmi</w:t>
            </w:r>
            <w:proofErr w:type="spellEnd"/>
            <w:r w:rsidRPr="00FE7956">
              <w:rPr>
                <w:rFonts w:ascii="Times New Roman" w:hAnsi="Times New Roman" w:cs="Times New Roman"/>
                <w:sz w:val="16"/>
                <w:szCs w:val="16"/>
              </w:rPr>
              <w:t xml:space="preserve"> </w:t>
            </w:r>
            <w:proofErr w:type="spellStart"/>
            <w:r w:rsidRPr="00FE7956">
              <w:rPr>
                <w:rFonts w:ascii="Times New Roman" w:hAnsi="Times New Roman" w:cs="Times New Roman"/>
                <w:sz w:val="16"/>
                <w:szCs w:val="16"/>
              </w:rPr>
              <w:t>Kitaab</w:t>
            </w:r>
            <w:proofErr w:type="spellEnd"/>
            <w:r w:rsidRPr="00FE7956">
              <w:rPr>
                <w:rFonts w:ascii="Times New Roman" w:hAnsi="Times New Roman" w:cs="Times New Roman"/>
                <w:sz w:val="16"/>
                <w:szCs w:val="16"/>
              </w:rPr>
              <w:t xml:space="preserve"> </w:t>
            </w:r>
            <w:proofErr w:type="spellStart"/>
            <w:r w:rsidRPr="00FE7956">
              <w:rPr>
                <w:rFonts w:ascii="Times New Roman" w:hAnsi="Times New Roman" w:cs="Times New Roman"/>
                <w:sz w:val="16"/>
                <w:szCs w:val="16"/>
              </w:rPr>
              <w:t>Khana</w:t>
            </w:r>
            <w:proofErr w:type="spellEnd"/>
            <w:r w:rsidRPr="00FE7956">
              <w:rPr>
                <w:rFonts w:ascii="Times New Roman" w:hAnsi="Times New Roman" w:cs="Times New Roman"/>
                <w:sz w:val="16"/>
                <w:szCs w:val="16"/>
              </w:rPr>
              <w:t>, Lahore, Pakistan</w:t>
            </w:r>
          </w:p>
        </w:tc>
        <w:tc>
          <w:tcPr>
            <w:tcW w:w="3192" w:type="dxa"/>
          </w:tcPr>
          <w:tbl>
            <w:tblPr>
              <w:tblW w:w="5000" w:type="pct"/>
              <w:tblCellMar>
                <w:left w:w="0" w:type="dxa"/>
                <w:right w:w="0" w:type="dxa"/>
              </w:tblCellMar>
              <w:tblLook w:val="04A0" w:firstRow="1" w:lastRow="0" w:firstColumn="1" w:lastColumn="0" w:noHBand="0" w:noVBand="1"/>
            </w:tblPr>
            <w:tblGrid>
              <w:gridCol w:w="951"/>
              <w:gridCol w:w="2025"/>
            </w:tblGrid>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Book Title:</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Statistics Theory and Methods</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Citation:</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proofErr w:type="spellStart"/>
                  <w:r w:rsidRPr="00FE7956">
                    <w:rPr>
                      <w:rFonts w:ascii="inherit" w:eastAsia="Times New Roman" w:hAnsi="inherit" w:cs="Arial"/>
                      <w:color w:val="454545"/>
                      <w:sz w:val="19"/>
                      <w:szCs w:val="19"/>
                    </w:rPr>
                    <w:t>Afzal</w:t>
                  </w:r>
                  <w:proofErr w:type="spellEnd"/>
                  <w:r w:rsidRPr="00FE7956">
                    <w:rPr>
                      <w:rFonts w:ascii="inherit" w:eastAsia="Times New Roman" w:hAnsi="inherit" w:cs="Arial"/>
                      <w:color w:val="454545"/>
                      <w:sz w:val="19"/>
                      <w:szCs w:val="19"/>
                    </w:rPr>
                    <w:t xml:space="preserve"> Beg (1990)</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Author:</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proofErr w:type="spellStart"/>
                  <w:r w:rsidRPr="00FE7956">
                    <w:rPr>
                      <w:rFonts w:ascii="inherit" w:eastAsia="Times New Roman" w:hAnsi="inherit" w:cs="Arial"/>
                      <w:color w:val="454545"/>
                      <w:sz w:val="19"/>
                      <w:szCs w:val="19"/>
                    </w:rPr>
                    <w:t>Afzal</w:t>
                  </w:r>
                  <w:proofErr w:type="spellEnd"/>
                  <w:r w:rsidRPr="00FE7956">
                    <w:rPr>
                      <w:rFonts w:ascii="inherit" w:eastAsia="Times New Roman" w:hAnsi="inherit" w:cs="Arial"/>
                      <w:color w:val="454545"/>
                      <w:sz w:val="19"/>
                      <w:szCs w:val="19"/>
                    </w:rPr>
                    <w:t xml:space="preserve"> Beg and </w:t>
                  </w:r>
                  <w:proofErr w:type="spellStart"/>
                  <w:r w:rsidRPr="00FE7956">
                    <w:rPr>
                      <w:rFonts w:ascii="inherit" w:eastAsia="Times New Roman" w:hAnsi="inherit" w:cs="Arial"/>
                      <w:color w:val="454545"/>
                      <w:sz w:val="19"/>
                      <w:szCs w:val="19"/>
                    </w:rPr>
                    <w:t>Miraj</w:t>
                  </w:r>
                  <w:proofErr w:type="spellEnd"/>
                  <w:r w:rsidRPr="00FE7956">
                    <w:rPr>
                      <w:rFonts w:ascii="inherit" w:eastAsia="Times New Roman" w:hAnsi="inherit" w:cs="Arial"/>
                      <w:color w:val="454545"/>
                      <w:sz w:val="19"/>
                      <w:szCs w:val="19"/>
                    </w:rPr>
                    <w:t xml:space="preserve"> Din </w:t>
                  </w:r>
                  <w:proofErr w:type="spellStart"/>
                  <w:r w:rsidRPr="00FE7956">
                    <w:rPr>
                      <w:rFonts w:ascii="inherit" w:eastAsia="Times New Roman" w:hAnsi="inherit" w:cs="Arial"/>
                      <w:color w:val="454545"/>
                      <w:sz w:val="19"/>
                      <w:szCs w:val="19"/>
                    </w:rPr>
                    <w:t>Mirza</w:t>
                  </w:r>
                  <w:proofErr w:type="spellEnd"/>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Edition:</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1st</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Publisher:</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Caravan Book House, Lahore, Pakistan</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Book Store:</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Available at Local Book Stores in Pakistan</w:t>
                  </w:r>
                </w:p>
              </w:tc>
            </w:tr>
          </w:tbl>
          <w:p w:rsidR="0027363A" w:rsidRDefault="0027363A" w:rsidP="0027363A">
            <w:pPr>
              <w:spacing w:line="360" w:lineRule="auto"/>
              <w:jc w:val="both"/>
              <w:rPr>
                <w:rFonts w:ascii="Times New Roman" w:hAnsi="Times New Roman" w:cs="Times New Roman"/>
                <w:sz w:val="16"/>
                <w:szCs w:val="16"/>
              </w:rPr>
            </w:pPr>
          </w:p>
        </w:tc>
        <w:tc>
          <w:tcPr>
            <w:tcW w:w="3192" w:type="dxa"/>
          </w:tcPr>
          <w:tbl>
            <w:tblPr>
              <w:tblW w:w="5000" w:type="pct"/>
              <w:tblCellMar>
                <w:left w:w="0" w:type="dxa"/>
                <w:right w:w="0" w:type="dxa"/>
              </w:tblCellMar>
              <w:tblLook w:val="04A0" w:firstRow="1" w:lastRow="0" w:firstColumn="1" w:lastColumn="0" w:noHBand="0" w:noVBand="1"/>
            </w:tblPr>
            <w:tblGrid>
              <w:gridCol w:w="951"/>
              <w:gridCol w:w="2025"/>
            </w:tblGrid>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Book Title:</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Polymer basic Statistics</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Citation:</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proofErr w:type="spellStart"/>
                  <w:r w:rsidRPr="00FE7956">
                    <w:rPr>
                      <w:rFonts w:ascii="inherit" w:eastAsia="Times New Roman" w:hAnsi="inherit" w:cs="Arial"/>
                      <w:color w:val="454545"/>
                      <w:sz w:val="19"/>
                      <w:szCs w:val="19"/>
                    </w:rPr>
                    <w:t>Rauf</w:t>
                  </w:r>
                  <w:proofErr w:type="spellEnd"/>
                  <w:r w:rsidRPr="00FE7956">
                    <w:rPr>
                      <w:rFonts w:ascii="inherit" w:eastAsia="Times New Roman" w:hAnsi="inherit" w:cs="Arial"/>
                      <w:color w:val="454545"/>
                      <w:sz w:val="19"/>
                      <w:szCs w:val="19"/>
                    </w:rPr>
                    <w:t xml:space="preserve"> </w:t>
                  </w:r>
                  <w:proofErr w:type="spellStart"/>
                  <w:r w:rsidRPr="00FE7956">
                    <w:rPr>
                      <w:rFonts w:ascii="inherit" w:eastAsia="Times New Roman" w:hAnsi="inherit" w:cs="Arial"/>
                      <w:color w:val="454545"/>
                      <w:sz w:val="19"/>
                      <w:szCs w:val="19"/>
                    </w:rPr>
                    <w:t>Chaudhry</w:t>
                  </w:r>
                  <w:proofErr w:type="spellEnd"/>
                  <w:r w:rsidRPr="00FE7956">
                    <w:rPr>
                      <w:rFonts w:ascii="inherit" w:eastAsia="Times New Roman" w:hAnsi="inherit" w:cs="Arial"/>
                      <w:color w:val="454545"/>
                      <w:sz w:val="19"/>
                      <w:szCs w:val="19"/>
                    </w:rPr>
                    <w:t xml:space="preserve"> (1987)</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Author:</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 xml:space="preserve">Mohammad </w:t>
                  </w:r>
                  <w:proofErr w:type="spellStart"/>
                  <w:r w:rsidRPr="00FE7956">
                    <w:rPr>
                      <w:rFonts w:ascii="inherit" w:eastAsia="Times New Roman" w:hAnsi="inherit" w:cs="Arial"/>
                      <w:color w:val="454545"/>
                      <w:sz w:val="19"/>
                      <w:szCs w:val="19"/>
                    </w:rPr>
                    <w:t>Rauf</w:t>
                  </w:r>
                  <w:proofErr w:type="spellEnd"/>
                  <w:r w:rsidRPr="00FE7956">
                    <w:rPr>
                      <w:rFonts w:ascii="inherit" w:eastAsia="Times New Roman" w:hAnsi="inherit" w:cs="Arial"/>
                      <w:color w:val="454545"/>
                      <w:sz w:val="19"/>
                      <w:szCs w:val="19"/>
                    </w:rPr>
                    <w:t xml:space="preserve"> </w:t>
                  </w:r>
                  <w:proofErr w:type="spellStart"/>
                  <w:r w:rsidRPr="00FE7956">
                    <w:rPr>
                      <w:rFonts w:ascii="inherit" w:eastAsia="Times New Roman" w:hAnsi="inherit" w:cs="Arial"/>
                      <w:color w:val="454545"/>
                      <w:sz w:val="19"/>
                      <w:szCs w:val="19"/>
                    </w:rPr>
                    <w:t>Chaudhry</w:t>
                  </w:r>
                  <w:proofErr w:type="spellEnd"/>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Edition:</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1st</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Publisher:</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Polymer Publication</w:t>
                  </w:r>
                </w:p>
              </w:tc>
            </w:tr>
            <w:tr w:rsidR="00FE7956" w:rsidRPr="00FE7956" w:rsidTr="00FE795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75" w:line="240" w:lineRule="auto"/>
                    <w:textAlignment w:val="top"/>
                    <w:outlineLvl w:val="3"/>
                    <w:rPr>
                      <w:rFonts w:ascii="inherit" w:eastAsia="Times New Roman" w:hAnsi="inherit" w:cs="Arial"/>
                      <w:b/>
                      <w:bCs/>
                      <w:color w:val="008CC4"/>
                      <w:sz w:val="18"/>
                      <w:szCs w:val="18"/>
                    </w:rPr>
                  </w:pPr>
                  <w:r w:rsidRPr="00FE7956">
                    <w:rPr>
                      <w:rFonts w:ascii="inherit" w:eastAsia="Times New Roman" w:hAnsi="inherit" w:cs="Arial"/>
                      <w:b/>
                      <w:bCs/>
                      <w:color w:val="008CC4"/>
                      <w:sz w:val="18"/>
                      <w:szCs w:val="18"/>
                    </w:rPr>
                    <w:t>Book Store:</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FE7956" w:rsidRPr="00FE7956" w:rsidRDefault="00FE7956" w:rsidP="00FE7956">
                  <w:pPr>
                    <w:spacing w:after="0" w:line="240" w:lineRule="auto"/>
                    <w:jc w:val="both"/>
                    <w:rPr>
                      <w:rFonts w:ascii="inherit" w:eastAsia="Times New Roman" w:hAnsi="inherit" w:cs="Arial"/>
                      <w:color w:val="454545"/>
                      <w:sz w:val="19"/>
                      <w:szCs w:val="19"/>
                    </w:rPr>
                  </w:pPr>
                  <w:r w:rsidRPr="00FE7956">
                    <w:rPr>
                      <w:rFonts w:ascii="inherit" w:eastAsia="Times New Roman" w:hAnsi="inherit" w:cs="Arial"/>
                      <w:color w:val="454545"/>
                      <w:sz w:val="19"/>
                      <w:szCs w:val="19"/>
                    </w:rPr>
                    <w:t>Local Book stores in Pakistan</w:t>
                  </w:r>
                </w:p>
              </w:tc>
            </w:tr>
          </w:tbl>
          <w:p w:rsidR="0027363A" w:rsidRDefault="0027363A" w:rsidP="0027363A">
            <w:pPr>
              <w:spacing w:line="360" w:lineRule="auto"/>
              <w:jc w:val="both"/>
              <w:rPr>
                <w:rFonts w:ascii="Times New Roman" w:hAnsi="Times New Roman" w:cs="Times New Roman"/>
                <w:sz w:val="16"/>
                <w:szCs w:val="16"/>
              </w:rPr>
            </w:pPr>
          </w:p>
        </w:tc>
      </w:tr>
    </w:tbl>
    <w:p w:rsidR="0027363A" w:rsidRDefault="0027363A" w:rsidP="0027363A">
      <w:pPr>
        <w:spacing w:after="0" w:line="360" w:lineRule="auto"/>
        <w:jc w:val="both"/>
        <w:rPr>
          <w:rFonts w:ascii="Times New Roman" w:hAnsi="Times New Roman" w:cs="Times New Roman"/>
          <w:sz w:val="16"/>
          <w:szCs w:val="16"/>
        </w:rPr>
      </w:pPr>
    </w:p>
    <w:sectPr w:rsidR="0027363A" w:rsidSect="00C116E9">
      <w:headerReference w:type="default" r:id="rId8"/>
      <w:pgSz w:w="12240" w:h="1872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001" w:rsidRDefault="00995001" w:rsidP="00533FC9">
      <w:pPr>
        <w:spacing w:after="0" w:line="240" w:lineRule="auto"/>
      </w:pPr>
      <w:r>
        <w:separator/>
      </w:r>
    </w:p>
  </w:endnote>
  <w:endnote w:type="continuationSeparator" w:id="0">
    <w:p w:rsidR="00995001" w:rsidRDefault="00995001" w:rsidP="00533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001" w:rsidRDefault="00995001" w:rsidP="00533FC9">
      <w:pPr>
        <w:spacing w:after="0" w:line="240" w:lineRule="auto"/>
      </w:pPr>
      <w:r>
        <w:separator/>
      </w:r>
    </w:p>
  </w:footnote>
  <w:footnote w:type="continuationSeparator" w:id="0">
    <w:p w:rsidR="00995001" w:rsidRDefault="00995001" w:rsidP="00533F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B00" w:rsidRDefault="00995001" w:rsidP="00385B00">
    <w:pPr>
      <w:pStyle w:val="Header"/>
      <w:jc w:val="center"/>
      <w:rPr>
        <w:rFonts w:ascii="Old English Text MT" w:hAnsi="Old English Text MT"/>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9pt;margin-top:-18.35pt;width:53.25pt;height:58.75pt;z-index:251658240;mso-position-horizontal-relative:text;mso-position-vertical-relative:text">
          <v:imagedata r:id="rId1" o:title=""/>
        </v:shape>
        <o:OLEObject Type="Embed" ProgID="PBrush" ShapeID="_x0000_s2049" DrawAspect="Content" ObjectID="_1647917275" r:id="rId2"/>
      </w:pict>
    </w:r>
    <w:r w:rsidR="00385B00" w:rsidRPr="00BC3CE8">
      <w:rPr>
        <w:rFonts w:ascii="Old English Text MT" w:hAnsi="Old English Text MT"/>
      </w:rPr>
      <w:t xml:space="preserve">The </w:t>
    </w:r>
    <w:proofErr w:type="spellStart"/>
    <w:r w:rsidR="00385B00" w:rsidRPr="00BC3CE8">
      <w:rPr>
        <w:rFonts w:ascii="Old English Text MT" w:hAnsi="Old English Text MT"/>
      </w:rPr>
      <w:t>Islamia</w:t>
    </w:r>
    <w:proofErr w:type="spellEnd"/>
    <w:r w:rsidR="00385B00" w:rsidRPr="00BC3CE8">
      <w:rPr>
        <w:rFonts w:ascii="Old English Text MT" w:hAnsi="Old English Text MT"/>
      </w:rPr>
      <w:t xml:space="preserve"> University of Bahawalpur</w:t>
    </w:r>
  </w:p>
  <w:p w:rsidR="00385B00" w:rsidRPr="00385B00" w:rsidRDefault="00385B00" w:rsidP="00385B00">
    <w:pPr>
      <w:spacing w:after="0" w:line="240" w:lineRule="auto"/>
      <w:jc w:val="center"/>
      <w:rPr>
        <w:rFonts w:ascii="Times New Roman" w:hAnsi="Times New Roman" w:cs="Times New Roman"/>
        <w:b/>
        <w:sz w:val="16"/>
        <w:szCs w:val="16"/>
      </w:rPr>
    </w:pPr>
    <w:r w:rsidRPr="00385B00">
      <w:rPr>
        <w:rFonts w:ascii="Times New Roman" w:hAnsi="Times New Roman" w:cs="Times New Roman"/>
        <w:b/>
        <w:sz w:val="16"/>
        <w:szCs w:val="16"/>
      </w:rPr>
      <w:t>“</w:t>
    </w:r>
    <w:r w:rsidR="00FE7956" w:rsidRPr="007E3344">
      <w:rPr>
        <w:rFonts w:ascii="Times New Roman" w:hAnsi="Times New Roman" w:cs="Times New Roman"/>
        <w:sz w:val="20"/>
        <w:szCs w:val="20"/>
      </w:rPr>
      <w:t>INFERENTIAL STATISTICS</w:t>
    </w:r>
    <w:r w:rsidRPr="00385B00">
      <w:rPr>
        <w:rFonts w:ascii="Times New Roman" w:hAnsi="Times New Roman" w:cs="Times New Roman"/>
        <w:b/>
        <w:sz w:val="16"/>
        <w:szCs w:val="16"/>
      </w:rPr>
      <w:t>”</w:t>
    </w:r>
  </w:p>
  <w:p w:rsidR="00385B00" w:rsidRDefault="00385B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579B1"/>
    <w:multiLevelType w:val="hybridMultilevel"/>
    <w:tmpl w:val="8BA01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273E34"/>
    <w:multiLevelType w:val="hybridMultilevel"/>
    <w:tmpl w:val="380235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347BAB"/>
    <w:multiLevelType w:val="hybridMultilevel"/>
    <w:tmpl w:val="20280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28693E"/>
    <w:multiLevelType w:val="hybridMultilevel"/>
    <w:tmpl w:val="9AF2C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C453A3"/>
    <w:multiLevelType w:val="hybridMultilevel"/>
    <w:tmpl w:val="94B20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1C0544"/>
    <w:multiLevelType w:val="hybridMultilevel"/>
    <w:tmpl w:val="55F4E2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6EF0408"/>
    <w:multiLevelType w:val="hybridMultilevel"/>
    <w:tmpl w:val="38B87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5"/>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637"/>
    <w:rsid w:val="000D3E00"/>
    <w:rsid w:val="0010790B"/>
    <w:rsid w:val="001A76AA"/>
    <w:rsid w:val="00236B16"/>
    <w:rsid w:val="002373FE"/>
    <w:rsid w:val="00244E61"/>
    <w:rsid w:val="0027363A"/>
    <w:rsid w:val="002B2B96"/>
    <w:rsid w:val="00385B00"/>
    <w:rsid w:val="004536DD"/>
    <w:rsid w:val="0046422B"/>
    <w:rsid w:val="00522FBF"/>
    <w:rsid w:val="00533FC9"/>
    <w:rsid w:val="006104A0"/>
    <w:rsid w:val="006151FF"/>
    <w:rsid w:val="00621637"/>
    <w:rsid w:val="00676A74"/>
    <w:rsid w:val="00681CF6"/>
    <w:rsid w:val="00690724"/>
    <w:rsid w:val="006A638A"/>
    <w:rsid w:val="006D5958"/>
    <w:rsid w:val="0071402D"/>
    <w:rsid w:val="00751F18"/>
    <w:rsid w:val="007C7DCD"/>
    <w:rsid w:val="007E3344"/>
    <w:rsid w:val="00813535"/>
    <w:rsid w:val="00820CD7"/>
    <w:rsid w:val="0085593B"/>
    <w:rsid w:val="008B23EF"/>
    <w:rsid w:val="008D7EB7"/>
    <w:rsid w:val="00974E5C"/>
    <w:rsid w:val="00995001"/>
    <w:rsid w:val="00995D14"/>
    <w:rsid w:val="009D33EF"/>
    <w:rsid w:val="00A35ED1"/>
    <w:rsid w:val="00A814FE"/>
    <w:rsid w:val="00AD55E8"/>
    <w:rsid w:val="00B64127"/>
    <w:rsid w:val="00BD031C"/>
    <w:rsid w:val="00C02C8B"/>
    <w:rsid w:val="00C116E9"/>
    <w:rsid w:val="00C473B2"/>
    <w:rsid w:val="00C97BA1"/>
    <w:rsid w:val="00CA145D"/>
    <w:rsid w:val="00CB405C"/>
    <w:rsid w:val="00CD2379"/>
    <w:rsid w:val="00CE1AE5"/>
    <w:rsid w:val="00CF05C5"/>
    <w:rsid w:val="00D03A08"/>
    <w:rsid w:val="00D1328D"/>
    <w:rsid w:val="00D26981"/>
    <w:rsid w:val="00D71863"/>
    <w:rsid w:val="00E07A7C"/>
    <w:rsid w:val="00E2607D"/>
    <w:rsid w:val="00E26DD4"/>
    <w:rsid w:val="00E32EAB"/>
    <w:rsid w:val="00E3321C"/>
    <w:rsid w:val="00F04CE4"/>
    <w:rsid w:val="00F9316D"/>
    <w:rsid w:val="00FC0029"/>
    <w:rsid w:val="00FE7956"/>
    <w:rsid w:val="00FF3FBA"/>
    <w:rsid w:val="00FF49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FE795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316D"/>
    <w:pPr>
      <w:ind w:left="720"/>
      <w:contextualSpacing/>
    </w:pPr>
  </w:style>
  <w:style w:type="paragraph" w:styleId="Header">
    <w:name w:val="header"/>
    <w:basedOn w:val="Normal"/>
    <w:link w:val="HeaderChar"/>
    <w:uiPriority w:val="99"/>
    <w:unhideWhenUsed/>
    <w:rsid w:val="00385B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5B00"/>
  </w:style>
  <w:style w:type="paragraph" w:styleId="Footer">
    <w:name w:val="footer"/>
    <w:basedOn w:val="Normal"/>
    <w:link w:val="FooterChar"/>
    <w:uiPriority w:val="99"/>
    <w:unhideWhenUsed/>
    <w:rsid w:val="00385B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5B00"/>
  </w:style>
  <w:style w:type="table" w:styleId="TableGrid">
    <w:name w:val="Table Grid"/>
    <w:basedOn w:val="TableNormal"/>
    <w:uiPriority w:val="59"/>
    <w:rsid w:val="002736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FE7956"/>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FE795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316D"/>
    <w:pPr>
      <w:ind w:left="720"/>
      <w:contextualSpacing/>
    </w:pPr>
  </w:style>
  <w:style w:type="paragraph" w:styleId="Header">
    <w:name w:val="header"/>
    <w:basedOn w:val="Normal"/>
    <w:link w:val="HeaderChar"/>
    <w:uiPriority w:val="99"/>
    <w:unhideWhenUsed/>
    <w:rsid w:val="00385B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5B00"/>
  </w:style>
  <w:style w:type="paragraph" w:styleId="Footer">
    <w:name w:val="footer"/>
    <w:basedOn w:val="Normal"/>
    <w:link w:val="FooterChar"/>
    <w:uiPriority w:val="99"/>
    <w:unhideWhenUsed/>
    <w:rsid w:val="00385B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5B00"/>
  </w:style>
  <w:style w:type="table" w:styleId="TableGrid">
    <w:name w:val="Table Grid"/>
    <w:basedOn w:val="TableNormal"/>
    <w:uiPriority w:val="59"/>
    <w:rsid w:val="002736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FE7956"/>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13286">
      <w:bodyDiv w:val="1"/>
      <w:marLeft w:val="0"/>
      <w:marRight w:val="0"/>
      <w:marTop w:val="0"/>
      <w:marBottom w:val="0"/>
      <w:divBdr>
        <w:top w:val="none" w:sz="0" w:space="0" w:color="auto"/>
        <w:left w:val="none" w:sz="0" w:space="0" w:color="auto"/>
        <w:bottom w:val="none" w:sz="0" w:space="0" w:color="auto"/>
        <w:right w:val="none" w:sz="0" w:space="0" w:color="auto"/>
      </w:divBdr>
    </w:div>
    <w:div w:id="191697439">
      <w:bodyDiv w:val="1"/>
      <w:marLeft w:val="0"/>
      <w:marRight w:val="0"/>
      <w:marTop w:val="0"/>
      <w:marBottom w:val="0"/>
      <w:divBdr>
        <w:top w:val="none" w:sz="0" w:space="0" w:color="auto"/>
        <w:left w:val="none" w:sz="0" w:space="0" w:color="auto"/>
        <w:bottom w:val="none" w:sz="0" w:space="0" w:color="auto"/>
        <w:right w:val="none" w:sz="0" w:space="0" w:color="auto"/>
      </w:divBdr>
    </w:div>
    <w:div w:id="265698067">
      <w:bodyDiv w:val="1"/>
      <w:marLeft w:val="0"/>
      <w:marRight w:val="0"/>
      <w:marTop w:val="0"/>
      <w:marBottom w:val="0"/>
      <w:divBdr>
        <w:top w:val="none" w:sz="0" w:space="0" w:color="auto"/>
        <w:left w:val="none" w:sz="0" w:space="0" w:color="auto"/>
        <w:bottom w:val="none" w:sz="0" w:space="0" w:color="auto"/>
        <w:right w:val="none" w:sz="0" w:space="0" w:color="auto"/>
      </w:divBdr>
    </w:div>
    <w:div w:id="353307791">
      <w:bodyDiv w:val="1"/>
      <w:marLeft w:val="0"/>
      <w:marRight w:val="0"/>
      <w:marTop w:val="0"/>
      <w:marBottom w:val="0"/>
      <w:divBdr>
        <w:top w:val="none" w:sz="0" w:space="0" w:color="auto"/>
        <w:left w:val="none" w:sz="0" w:space="0" w:color="auto"/>
        <w:bottom w:val="none" w:sz="0" w:space="0" w:color="auto"/>
        <w:right w:val="none" w:sz="0" w:space="0" w:color="auto"/>
      </w:divBdr>
    </w:div>
    <w:div w:id="382365499">
      <w:bodyDiv w:val="1"/>
      <w:marLeft w:val="0"/>
      <w:marRight w:val="0"/>
      <w:marTop w:val="0"/>
      <w:marBottom w:val="0"/>
      <w:divBdr>
        <w:top w:val="none" w:sz="0" w:space="0" w:color="auto"/>
        <w:left w:val="none" w:sz="0" w:space="0" w:color="auto"/>
        <w:bottom w:val="none" w:sz="0" w:space="0" w:color="auto"/>
        <w:right w:val="none" w:sz="0" w:space="0" w:color="auto"/>
      </w:divBdr>
    </w:div>
    <w:div w:id="524563521">
      <w:bodyDiv w:val="1"/>
      <w:marLeft w:val="0"/>
      <w:marRight w:val="0"/>
      <w:marTop w:val="0"/>
      <w:marBottom w:val="0"/>
      <w:divBdr>
        <w:top w:val="none" w:sz="0" w:space="0" w:color="auto"/>
        <w:left w:val="none" w:sz="0" w:space="0" w:color="auto"/>
        <w:bottom w:val="none" w:sz="0" w:space="0" w:color="auto"/>
        <w:right w:val="none" w:sz="0" w:space="0" w:color="auto"/>
      </w:divBdr>
    </w:div>
    <w:div w:id="612909248">
      <w:bodyDiv w:val="1"/>
      <w:marLeft w:val="0"/>
      <w:marRight w:val="0"/>
      <w:marTop w:val="0"/>
      <w:marBottom w:val="0"/>
      <w:divBdr>
        <w:top w:val="none" w:sz="0" w:space="0" w:color="auto"/>
        <w:left w:val="none" w:sz="0" w:space="0" w:color="auto"/>
        <w:bottom w:val="none" w:sz="0" w:space="0" w:color="auto"/>
        <w:right w:val="none" w:sz="0" w:space="0" w:color="auto"/>
      </w:divBdr>
    </w:div>
    <w:div w:id="845903474">
      <w:bodyDiv w:val="1"/>
      <w:marLeft w:val="0"/>
      <w:marRight w:val="0"/>
      <w:marTop w:val="0"/>
      <w:marBottom w:val="0"/>
      <w:divBdr>
        <w:top w:val="none" w:sz="0" w:space="0" w:color="auto"/>
        <w:left w:val="none" w:sz="0" w:space="0" w:color="auto"/>
        <w:bottom w:val="none" w:sz="0" w:space="0" w:color="auto"/>
        <w:right w:val="none" w:sz="0" w:space="0" w:color="auto"/>
      </w:divBdr>
    </w:div>
    <w:div w:id="1084690865">
      <w:bodyDiv w:val="1"/>
      <w:marLeft w:val="0"/>
      <w:marRight w:val="0"/>
      <w:marTop w:val="0"/>
      <w:marBottom w:val="0"/>
      <w:divBdr>
        <w:top w:val="none" w:sz="0" w:space="0" w:color="auto"/>
        <w:left w:val="none" w:sz="0" w:space="0" w:color="auto"/>
        <w:bottom w:val="none" w:sz="0" w:space="0" w:color="auto"/>
        <w:right w:val="none" w:sz="0" w:space="0" w:color="auto"/>
      </w:divBdr>
    </w:div>
    <w:div w:id="1170020228">
      <w:bodyDiv w:val="1"/>
      <w:marLeft w:val="0"/>
      <w:marRight w:val="0"/>
      <w:marTop w:val="0"/>
      <w:marBottom w:val="0"/>
      <w:divBdr>
        <w:top w:val="none" w:sz="0" w:space="0" w:color="auto"/>
        <w:left w:val="none" w:sz="0" w:space="0" w:color="auto"/>
        <w:bottom w:val="none" w:sz="0" w:space="0" w:color="auto"/>
        <w:right w:val="none" w:sz="0" w:space="0" w:color="auto"/>
      </w:divBdr>
    </w:div>
    <w:div w:id="1321691770">
      <w:bodyDiv w:val="1"/>
      <w:marLeft w:val="0"/>
      <w:marRight w:val="0"/>
      <w:marTop w:val="0"/>
      <w:marBottom w:val="0"/>
      <w:divBdr>
        <w:top w:val="none" w:sz="0" w:space="0" w:color="auto"/>
        <w:left w:val="none" w:sz="0" w:space="0" w:color="auto"/>
        <w:bottom w:val="none" w:sz="0" w:space="0" w:color="auto"/>
        <w:right w:val="none" w:sz="0" w:space="0" w:color="auto"/>
      </w:divBdr>
    </w:div>
    <w:div w:id="1614095048">
      <w:bodyDiv w:val="1"/>
      <w:marLeft w:val="0"/>
      <w:marRight w:val="0"/>
      <w:marTop w:val="0"/>
      <w:marBottom w:val="0"/>
      <w:divBdr>
        <w:top w:val="none" w:sz="0" w:space="0" w:color="auto"/>
        <w:left w:val="none" w:sz="0" w:space="0" w:color="auto"/>
        <w:bottom w:val="none" w:sz="0" w:space="0" w:color="auto"/>
        <w:right w:val="none" w:sz="0" w:space="0" w:color="auto"/>
      </w:divBdr>
    </w:div>
    <w:div w:id="1628316540">
      <w:bodyDiv w:val="1"/>
      <w:marLeft w:val="0"/>
      <w:marRight w:val="0"/>
      <w:marTop w:val="0"/>
      <w:marBottom w:val="0"/>
      <w:divBdr>
        <w:top w:val="none" w:sz="0" w:space="0" w:color="auto"/>
        <w:left w:val="none" w:sz="0" w:space="0" w:color="auto"/>
        <w:bottom w:val="none" w:sz="0" w:space="0" w:color="auto"/>
        <w:right w:val="none" w:sz="0" w:space="0" w:color="auto"/>
      </w:divBdr>
    </w:div>
    <w:div w:id="1784617384">
      <w:bodyDiv w:val="1"/>
      <w:marLeft w:val="0"/>
      <w:marRight w:val="0"/>
      <w:marTop w:val="0"/>
      <w:marBottom w:val="0"/>
      <w:divBdr>
        <w:top w:val="none" w:sz="0" w:space="0" w:color="auto"/>
        <w:left w:val="none" w:sz="0" w:space="0" w:color="auto"/>
        <w:bottom w:val="none" w:sz="0" w:space="0" w:color="auto"/>
        <w:right w:val="none" w:sz="0" w:space="0" w:color="auto"/>
      </w:divBdr>
    </w:div>
    <w:div w:id="1850825738">
      <w:bodyDiv w:val="1"/>
      <w:marLeft w:val="0"/>
      <w:marRight w:val="0"/>
      <w:marTop w:val="0"/>
      <w:marBottom w:val="0"/>
      <w:divBdr>
        <w:top w:val="none" w:sz="0" w:space="0" w:color="auto"/>
        <w:left w:val="none" w:sz="0" w:space="0" w:color="auto"/>
        <w:bottom w:val="none" w:sz="0" w:space="0" w:color="auto"/>
        <w:right w:val="none" w:sz="0" w:space="0" w:color="auto"/>
      </w:divBdr>
    </w:div>
    <w:div w:id="1858613527">
      <w:bodyDiv w:val="1"/>
      <w:marLeft w:val="0"/>
      <w:marRight w:val="0"/>
      <w:marTop w:val="0"/>
      <w:marBottom w:val="0"/>
      <w:divBdr>
        <w:top w:val="none" w:sz="0" w:space="0" w:color="auto"/>
        <w:left w:val="none" w:sz="0" w:space="0" w:color="auto"/>
        <w:bottom w:val="none" w:sz="0" w:space="0" w:color="auto"/>
        <w:right w:val="none" w:sz="0" w:space="0" w:color="auto"/>
      </w:divBdr>
    </w:div>
    <w:div w:id="196977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419</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Rashid Rana</dc:creator>
  <cp:lastModifiedBy>Rashid-Admin</cp:lastModifiedBy>
  <cp:revision>13</cp:revision>
  <dcterms:created xsi:type="dcterms:W3CDTF">2020-03-28T19:33:00Z</dcterms:created>
  <dcterms:modified xsi:type="dcterms:W3CDTF">2020-04-09T13:02:00Z</dcterms:modified>
</cp:coreProperties>
</file>